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9917" w14:textId="9539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Бірлік ауылдық округі әкімінің 2024 жылғы 31 мамырдағы № 7 шешім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 сәйкес, "Қазақстан Республикасындағы жергілікті мемлекеттік басқару және өзін-өзі басқару туралы" Қазақстан Республикасы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Бірлік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Солтүстік Қазақстан облысы, Ғабит Мүсірепов атындағы аудан, Бірлік ауылдық округі, Бірлік ауылы мекенжайында орналасқан жалпы ауданы 0,0028 га, 49 (қырық тоғыз) жыл мерзімге талшықты-оптикалық байланыс желісі мен телефон кәрізін төсеу және оған қызмет көрсету үшін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шектеулер, ауыртпалықтар: жоқ.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санаты: елді мекендердің (қалалардың, кенттердің және ауылдық елді мекендердің) жерлері.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санау: бөлінетін.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А.Әржікеев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