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fe41" w14:textId="d9cf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ауданының Үлкен Қараой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27-23 шешімі. Күші жойылды - Солтүстік Қазақстан облысы Ақжар аудандық мәслихатының 2025 жылғы 12 мамырдағы № 29-13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Үлкен Қараой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80 626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74 946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80 626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ауылдық округтің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округтегі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Мыналар ауылдық округ бюджеттеріне негізгі капиталды сатудан түсетін түсімдер болып табылады: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51 772 мың теңге сомасында көзделгендігі ескерілсін.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27-23 шешіміне 1-қосымша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Үлкен Қараой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27-23 шешіміне 2-қосымша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Үлкен Қараой ауылдық округінің 2026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27-23 шешіміне 3-қосымша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Үлкен Қараой ауылдық округінің 2027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