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aa19" w14:textId="61aa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Лобанов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27 желтоқсандағы № 8-22-13 шешімі. Күші жойылды - Солтүстік Қазақстан облысы Айыртау аудандық мәслихатының 2025 жылғы 8 мамырдағы № 8-26-12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Лобанов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72 977,0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13 800,0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59 177,0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74 730,1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-1 753,1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1 753,1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1 753,1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19 671,0 мың теңге сомасында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ауылдық округ бюджетінде аудандық бюджеттен нысаналы трансферттер 24 931,0 мың теңге сомасында ескерілсін.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Көрсетілген аудандық бюджеттен нысаналы трансферттердің бөлінуі 2025-2027 жылдарға арналған Лобанов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облыстық бюджеттен ауылдық округ бюджетіне берілетін нысаналы трансферттер 14 479,0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2025-2027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2025 жылға арналған республикалық бюджеттен ауылдық округ бюджетіне берілетін нысаналы трансферттер 96,0 мың теңге сомасында ескерілсін.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2025 жылғы 1 қаңтардан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Лобанов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Лобанов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Лобанов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