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74e3" w14:textId="95b7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8-22-4 шешімі. Күші жойылды - Солтүстік Қазақстан облысы Айыртау аудандық мәслихатының 2025 жылғы 8 мамырдағы № 8-26-3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Арықбалық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213 152,7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183 999,0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216 670,3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3 517,6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35 407,0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36 367,0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125,0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областық бюджеттен ауылдық округ бюджетіне берілетін нысаналы трансферттер 112 100,0 мың теңге сомасында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областық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Арықбалық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Арықбалық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Арықбалық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