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7e679" w14:textId="907e6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Аққайың ауданы әкімінің аппараты" коммуналдық мемлекеттік мекемесінің ережесіне өзгерістер енгізу туралы</w:t>
      </w:r>
    </w:p>
    <w:p>
      <w:pPr>
        <w:spacing w:after="0"/>
        <w:ind w:left="0"/>
        <w:jc w:val="both"/>
      </w:pPr>
      <w:r>
        <w:rPr>
          <w:rFonts w:ascii="Times New Roman"/>
          <w:b w:val="false"/>
          <w:i w:val="false"/>
          <w:color w:val="000000"/>
          <w:sz w:val="28"/>
        </w:rPr>
        <w:t>Солтүстік Қазақстан облысы Аққайың ауданы әкімдігінің 2024 жылғы 26 тамыздағы № 175 қаулысы</w:t>
      </w:r>
    </w:p>
    <w:p>
      <w:pPr>
        <w:spacing w:after="0"/>
        <w:ind w:left="0"/>
        <w:jc w:val="both"/>
      </w:pPr>
      <w:bookmarkStart w:name="z4" w:id="0"/>
      <w:r>
        <w:rPr>
          <w:rFonts w:ascii="Times New Roman"/>
          <w:b w:val="false"/>
          <w:i w:val="false"/>
          <w:color w:val="000000"/>
          <w:sz w:val="28"/>
        </w:rPr>
        <w:t>
      Солтүстік Қазақстан облысы Аққайың ауданының әкімдігі ҚАУЛЫ ЕТЕДІ:</w:t>
      </w:r>
    </w:p>
    <w:bookmarkEnd w:id="0"/>
    <w:bookmarkStart w:name="z5" w:id="1"/>
    <w:p>
      <w:pPr>
        <w:spacing w:after="0"/>
        <w:ind w:left="0"/>
        <w:jc w:val="both"/>
      </w:pPr>
      <w:r>
        <w:rPr>
          <w:rFonts w:ascii="Times New Roman"/>
          <w:b w:val="false"/>
          <w:i w:val="false"/>
          <w:color w:val="000000"/>
          <w:sz w:val="28"/>
        </w:rPr>
        <w:t>
      1. "Аққайың ауданы әкімінің аппараты" мемлекеттік мекемесін қайта тіркеу туралы" Солтүстік Қазақстан облысы Аққайың ауданы әкімдігінің 2016 жылғы 11 тамыздағы №227 қаулысымен бекітілген "Солтүстік Қазақстан облысы Аққайың ауданы әкімінің аппараты" коммуналдық мемлекеттік мекемесінің ережесіне осы қаулының қосымшасына сәйкес өзгерістер енгізілсін.</w:t>
      </w:r>
    </w:p>
    <w:bookmarkEnd w:id="1"/>
    <w:bookmarkStart w:name="z6" w:id="2"/>
    <w:p>
      <w:pPr>
        <w:spacing w:after="0"/>
        <w:ind w:left="0"/>
        <w:jc w:val="both"/>
      </w:pPr>
      <w:r>
        <w:rPr>
          <w:rFonts w:ascii="Times New Roman"/>
          <w:b w:val="false"/>
          <w:i w:val="false"/>
          <w:color w:val="000000"/>
          <w:sz w:val="28"/>
        </w:rPr>
        <w:t>
      2. "Солтүстік Қазақстан облысы Аққайың ауданы әкімінің аппараты" коммуналдық мемлекеттік мекемесі:</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көшірмесін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Солтүстік Қазақстан облысы бойынша филиалына ресми жариялау және Қазақстан Республикасының нормативтік құқықтық актілерін эталондық бақылау банкіне енгізу үшін жолдауды;</w:t>
      </w:r>
    </w:p>
    <w:bookmarkEnd w:id="3"/>
    <w:bookmarkStart w:name="z8" w:id="4"/>
    <w:p>
      <w:pPr>
        <w:spacing w:after="0"/>
        <w:ind w:left="0"/>
        <w:jc w:val="both"/>
      </w:pPr>
      <w:r>
        <w:rPr>
          <w:rFonts w:ascii="Times New Roman"/>
          <w:b w:val="false"/>
          <w:i w:val="false"/>
          <w:color w:val="000000"/>
          <w:sz w:val="28"/>
        </w:rPr>
        <w:t>
      2) ресми жарияланғаннан кейін осы қаулыны Солтүстік Қазақстан облысы Аққайың ауданы әкімдігінің интернет-ресурсына орналастыруды;</w:t>
      </w:r>
    </w:p>
    <w:bookmarkEnd w:id="4"/>
    <w:bookmarkStart w:name="z9" w:id="5"/>
    <w:p>
      <w:pPr>
        <w:spacing w:after="0"/>
        <w:ind w:left="0"/>
        <w:jc w:val="both"/>
      </w:pPr>
      <w:r>
        <w:rPr>
          <w:rFonts w:ascii="Times New Roman"/>
          <w:b w:val="false"/>
          <w:i w:val="false"/>
          <w:color w:val="000000"/>
          <w:sz w:val="28"/>
        </w:rPr>
        <w:t>
      3) заңнамада белгіленген тәртіппен "Солтүстік Қазақстан облысы Аққайың ауданы әкімінің аппараты" коммуналдық мемлекеттік мекемесі туралы ережеге енгізілген өзгеріс жөнінде әділет органдарын хабардар етуді қамтамасыз етсін.</w:t>
      </w:r>
    </w:p>
    <w:bookmarkEnd w:id="5"/>
    <w:bookmarkStart w:name="z10" w:id="6"/>
    <w:p>
      <w:pPr>
        <w:spacing w:after="0"/>
        <w:ind w:left="0"/>
        <w:jc w:val="both"/>
      </w:pPr>
      <w:r>
        <w:rPr>
          <w:rFonts w:ascii="Times New Roman"/>
          <w:b w:val="false"/>
          <w:i w:val="false"/>
          <w:color w:val="000000"/>
          <w:sz w:val="28"/>
        </w:rPr>
        <w:t>
      3. Осы қаулы қол қойылған күннен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Құсайын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Аққайың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"26"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175 қаулысына қосымша</w:t>
            </w:r>
          </w:p>
        </w:tc>
      </w:tr>
    </w:tbl>
    <w:bookmarkStart w:name="z16" w:id="7"/>
    <w:p>
      <w:pPr>
        <w:spacing w:after="0"/>
        <w:ind w:left="0"/>
        <w:jc w:val="both"/>
      </w:pPr>
      <w:r>
        <w:rPr>
          <w:rFonts w:ascii="Times New Roman"/>
          <w:b w:val="false"/>
          <w:i w:val="false"/>
          <w:color w:val="000000"/>
          <w:sz w:val="28"/>
        </w:rPr>
        <w:t>
      15 тармақ:</w:t>
      </w:r>
    </w:p>
    <w:bookmarkEnd w:id="7"/>
    <w:bookmarkStart w:name="z17" w:id="8"/>
    <w:p>
      <w:pPr>
        <w:spacing w:after="0"/>
        <w:ind w:left="0"/>
        <w:jc w:val="both"/>
      </w:pPr>
      <w:r>
        <w:rPr>
          <w:rFonts w:ascii="Times New Roman"/>
          <w:b w:val="false"/>
          <w:i w:val="false"/>
          <w:color w:val="000000"/>
          <w:sz w:val="28"/>
        </w:rPr>
        <w:t>
      "15. Міндеттері:</w:t>
      </w:r>
    </w:p>
    <w:bookmarkEnd w:id="8"/>
    <w:bookmarkStart w:name="z18" w:id="9"/>
    <w:p>
      <w:pPr>
        <w:spacing w:after="0"/>
        <w:ind w:left="0"/>
        <w:jc w:val="both"/>
      </w:pPr>
      <w:r>
        <w:rPr>
          <w:rFonts w:ascii="Times New Roman"/>
          <w:b w:val="false"/>
          <w:i w:val="false"/>
          <w:color w:val="000000"/>
          <w:sz w:val="28"/>
        </w:rPr>
        <w:t>
      аудан әкімінің, аудан әкімдігінің және аудан әкімі аппаратының құжаттама қызметін қамтамасыз ету;</w:t>
      </w:r>
    </w:p>
    <w:bookmarkEnd w:id="9"/>
    <w:bookmarkStart w:name="z19" w:id="10"/>
    <w:p>
      <w:pPr>
        <w:spacing w:after="0"/>
        <w:ind w:left="0"/>
        <w:jc w:val="both"/>
      </w:pPr>
      <w:r>
        <w:rPr>
          <w:rFonts w:ascii="Times New Roman"/>
          <w:b w:val="false"/>
          <w:i w:val="false"/>
          <w:color w:val="000000"/>
          <w:sz w:val="28"/>
        </w:rPr>
        <w:t>
      құжаттармен жұмыс істеу нысандары мен әдістерін жетілдіру;</w:t>
      </w:r>
    </w:p>
    <w:bookmarkEnd w:id="10"/>
    <w:bookmarkStart w:name="z20" w:id="11"/>
    <w:p>
      <w:pPr>
        <w:spacing w:after="0"/>
        <w:ind w:left="0"/>
        <w:jc w:val="both"/>
      </w:pPr>
      <w:r>
        <w:rPr>
          <w:rFonts w:ascii="Times New Roman"/>
          <w:b w:val="false"/>
          <w:i w:val="false"/>
          <w:color w:val="000000"/>
          <w:sz w:val="28"/>
        </w:rPr>
        <w:t>
      іс жүргізудің бірыңғай тәртібін, құжаттармен жұмыс істеуді ұйымдастыру, олардың орындалуын бақылау және ведомстволық мұрағатқа тапсыруға дайындауды қамтамасыз ету;</w:t>
      </w:r>
    </w:p>
    <w:bookmarkEnd w:id="11"/>
    <w:bookmarkStart w:name="z21" w:id="12"/>
    <w:p>
      <w:pPr>
        <w:spacing w:after="0"/>
        <w:ind w:left="0"/>
        <w:jc w:val="both"/>
      </w:pPr>
      <w:r>
        <w:rPr>
          <w:rFonts w:ascii="Times New Roman"/>
          <w:b w:val="false"/>
          <w:i w:val="false"/>
          <w:color w:val="000000"/>
          <w:sz w:val="28"/>
        </w:rPr>
        <w:t>
      электрондық құжат айналымы жүйесін енгізуге қолдау көрсетіп, құжат айналымының көлемін қысқарту;</w:t>
      </w:r>
    </w:p>
    <w:bookmarkEnd w:id="12"/>
    <w:bookmarkStart w:name="z22" w:id="13"/>
    <w:p>
      <w:pPr>
        <w:spacing w:after="0"/>
        <w:ind w:left="0"/>
        <w:jc w:val="both"/>
      </w:pPr>
      <w:r>
        <w:rPr>
          <w:rFonts w:ascii="Times New Roman"/>
          <w:b w:val="false"/>
          <w:i w:val="false"/>
          <w:color w:val="000000"/>
          <w:sz w:val="28"/>
        </w:rPr>
        <w:t>
      басшылық ететін мәселелер бойынша ақпараттық-анықтамалық материалдарын даярлау;</w:t>
      </w:r>
    </w:p>
    <w:bookmarkEnd w:id="13"/>
    <w:bookmarkStart w:name="z23" w:id="14"/>
    <w:p>
      <w:pPr>
        <w:spacing w:after="0"/>
        <w:ind w:left="0"/>
        <w:jc w:val="both"/>
      </w:pPr>
      <w:r>
        <w:rPr>
          <w:rFonts w:ascii="Times New Roman"/>
          <w:b w:val="false"/>
          <w:i w:val="false"/>
          <w:color w:val="000000"/>
          <w:sz w:val="28"/>
        </w:rPr>
        <w:t>
      бюджеттік саясат, бюджетаралық қарым-қатынас, экономикалық, қаржы және салық саясаты мәселесі бойынша ұсыныстарын даярлау;</w:t>
      </w:r>
    </w:p>
    <w:bookmarkEnd w:id="14"/>
    <w:bookmarkStart w:name="z24" w:id="15"/>
    <w:p>
      <w:pPr>
        <w:spacing w:after="0"/>
        <w:ind w:left="0"/>
        <w:jc w:val="both"/>
      </w:pPr>
      <w:r>
        <w:rPr>
          <w:rFonts w:ascii="Times New Roman"/>
          <w:b w:val="false"/>
          <w:i w:val="false"/>
          <w:color w:val="000000"/>
          <w:sz w:val="28"/>
        </w:rPr>
        <w:t>
      комиссиялар мен жұмыс топтардың қызметін қамтамасыз ету;</w:t>
      </w:r>
    </w:p>
    <w:bookmarkEnd w:id="15"/>
    <w:bookmarkStart w:name="z25" w:id="16"/>
    <w:p>
      <w:pPr>
        <w:spacing w:after="0"/>
        <w:ind w:left="0"/>
        <w:jc w:val="both"/>
      </w:pPr>
      <w:r>
        <w:rPr>
          <w:rFonts w:ascii="Times New Roman"/>
          <w:b w:val="false"/>
          <w:i w:val="false"/>
          <w:color w:val="000000"/>
          <w:sz w:val="28"/>
        </w:rPr>
        <w:t>
      Қазақстан Республикасы Президентінің актілерін және Үкіметтің қаулыларын, Қазақстан Республикасы Президенті Әкімшілігінің тапсырмаларын, басшылық ететін бағыттар бойынша облыс және аудан әкімнің және әкімдігінің актілерін орындауды бақылау, оларды орындау бойынша жұмысын ұйымдастыру;</w:t>
      </w:r>
    </w:p>
    <w:bookmarkEnd w:id="16"/>
    <w:bookmarkStart w:name="z26" w:id="17"/>
    <w:p>
      <w:pPr>
        <w:spacing w:after="0"/>
        <w:ind w:left="0"/>
        <w:jc w:val="both"/>
      </w:pPr>
      <w:r>
        <w:rPr>
          <w:rFonts w:ascii="Times New Roman"/>
          <w:b w:val="false"/>
          <w:i w:val="false"/>
          <w:color w:val="000000"/>
          <w:sz w:val="28"/>
        </w:rPr>
        <w:t>
      аудан әкімдігінің және әкімінің, аудан әкімі орынбасарларының және аппараттың қызметінде заңнаманы сақтауды қамтамасыз ету;</w:t>
      </w:r>
    </w:p>
    <w:bookmarkEnd w:id="17"/>
    <w:bookmarkStart w:name="z27" w:id="18"/>
    <w:p>
      <w:pPr>
        <w:spacing w:after="0"/>
        <w:ind w:left="0"/>
        <w:jc w:val="both"/>
      </w:pPr>
      <w:r>
        <w:rPr>
          <w:rFonts w:ascii="Times New Roman"/>
          <w:b w:val="false"/>
          <w:i w:val="false"/>
          <w:color w:val="000000"/>
          <w:sz w:val="28"/>
        </w:rPr>
        <w:t>
      аудан әкімдігінің, әкімнің және аппараттың мүліктік, басқа да заңды құқықтары мен мүдделерін құқықтық құралдармен қорғау;</w:t>
      </w:r>
    </w:p>
    <w:bookmarkEnd w:id="18"/>
    <w:bookmarkStart w:name="z28" w:id="19"/>
    <w:p>
      <w:pPr>
        <w:spacing w:after="0"/>
        <w:ind w:left="0"/>
        <w:jc w:val="both"/>
      </w:pPr>
      <w:r>
        <w:rPr>
          <w:rFonts w:ascii="Times New Roman"/>
          <w:b w:val="false"/>
          <w:i w:val="false"/>
          <w:color w:val="000000"/>
          <w:sz w:val="28"/>
        </w:rPr>
        <w:t>
      Қазақстан Республикасының қолданыстағы заңнамасын насихаттау және түсіндіру;</w:t>
      </w:r>
    </w:p>
    <w:bookmarkEnd w:id="19"/>
    <w:bookmarkStart w:name="z29" w:id="20"/>
    <w:p>
      <w:pPr>
        <w:spacing w:after="0"/>
        <w:ind w:left="0"/>
        <w:jc w:val="both"/>
      </w:pPr>
      <w:r>
        <w:rPr>
          <w:rFonts w:ascii="Times New Roman"/>
          <w:b w:val="false"/>
          <w:i w:val="false"/>
          <w:color w:val="000000"/>
          <w:sz w:val="28"/>
        </w:rPr>
        <w:t>
      қылмыс, жемқорлықпен күресу мәселелері бойынша мемлекеттік, құқық қорғау органдарымен және қоғамдық ұйымдармен өзара іс-қимылды ұйымдастыру, құқық тәртібі мен заңнаманы қолдау;</w:t>
      </w:r>
    </w:p>
    <w:bookmarkEnd w:id="20"/>
    <w:bookmarkStart w:name="z30" w:id="21"/>
    <w:p>
      <w:pPr>
        <w:spacing w:after="0"/>
        <w:ind w:left="0"/>
        <w:jc w:val="both"/>
      </w:pPr>
      <w:r>
        <w:rPr>
          <w:rFonts w:ascii="Times New Roman"/>
          <w:b w:val="false"/>
          <w:i w:val="false"/>
          <w:color w:val="000000"/>
          <w:sz w:val="28"/>
        </w:rPr>
        <w:t>
      аудан әкімдігінің және әкімнің нормативтік құқықтық актілер және басқа да заңды құжаттар жобасын әзірлеуге қатысу;</w:t>
      </w:r>
    </w:p>
    <w:bookmarkEnd w:id="21"/>
    <w:bookmarkStart w:name="z31" w:id="22"/>
    <w:p>
      <w:pPr>
        <w:spacing w:after="0"/>
        <w:ind w:left="0"/>
        <w:jc w:val="both"/>
      </w:pPr>
      <w:r>
        <w:rPr>
          <w:rFonts w:ascii="Times New Roman"/>
          <w:b w:val="false"/>
          <w:i w:val="false"/>
          <w:color w:val="000000"/>
          <w:sz w:val="28"/>
        </w:rPr>
        <w:t>
      нормашығармашылықты жетілдіру бойынша жұмысты ұйымдастыру;</w:t>
      </w:r>
    </w:p>
    <w:bookmarkEnd w:id="22"/>
    <w:bookmarkStart w:name="z32" w:id="23"/>
    <w:p>
      <w:pPr>
        <w:spacing w:after="0"/>
        <w:ind w:left="0"/>
        <w:jc w:val="both"/>
      </w:pPr>
      <w:r>
        <w:rPr>
          <w:rFonts w:ascii="Times New Roman"/>
          <w:b w:val="false"/>
          <w:i w:val="false"/>
          <w:color w:val="000000"/>
          <w:sz w:val="28"/>
        </w:rPr>
        <w:t>
      аудан әкімінің және әкімдіктің қаржы-шаруашылық және материалдық-техникалық қызметін қамтамасыз ету;</w:t>
      </w:r>
    </w:p>
    <w:bookmarkEnd w:id="23"/>
    <w:bookmarkStart w:name="z33" w:id="24"/>
    <w:p>
      <w:pPr>
        <w:spacing w:after="0"/>
        <w:ind w:left="0"/>
        <w:jc w:val="both"/>
      </w:pPr>
      <w:r>
        <w:rPr>
          <w:rFonts w:ascii="Times New Roman"/>
          <w:b w:val="false"/>
          <w:i w:val="false"/>
          <w:color w:val="000000"/>
          <w:sz w:val="28"/>
        </w:rPr>
        <w:t>
      қызмет кабинеттер, отырыс залдарын нормативтік талаптарға сәйкес техникалық жабдықтау;</w:t>
      </w:r>
    </w:p>
    <w:bookmarkEnd w:id="24"/>
    <w:bookmarkStart w:name="z34" w:id="25"/>
    <w:p>
      <w:pPr>
        <w:spacing w:after="0"/>
        <w:ind w:left="0"/>
        <w:jc w:val="both"/>
      </w:pPr>
      <w:r>
        <w:rPr>
          <w:rFonts w:ascii="Times New Roman"/>
          <w:b w:val="false"/>
          <w:i w:val="false"/>
          <w:color w:val="000000"/>
          <w:sz w:val="28"/>
        </w:rPr>
        <w:t>
      мекеме қызметі және оның мүліктің жағдайы туралы толық және расталған ақпаратты қалыптастыру;</w:t>
      </w:r>
    </w:p>
    <w:bookmarkEnd w:id="25"/>
    <w:bookmarkStart w:name="z35" w:id="26"/>
    <w:p>
      <w:pPr>
        <w:spacing w:after="0"/>
        <w:ind w:left="0"/>
        <w:jc w:val="both"/>
      </w:pPr>
      <w:r>
        <w:rPr>
          <w:rFonts w:ascii="Times New Roman"/>
          <w:b w:val="false"/>
          <w:i w:val="false"/>
          <w:color w:val="000000"/>
          <w:sz w:val="28"/>
        </w:rPr>
        <w:t>
      мекеменің шаруа операцияларын дұрыс жүзеге асыру мақсатында Аппарат басшысын ақпаратпен қамтамасыз ету;</w:t>
      </w:r>
    </w:p>
    <w:bookmarkEnd w:id="26"/>
    <w:bookmarkStart w:name="z36" w:id="27"/>
    <w:p>
      <w:pPr>
        <w:spacing w:after="0"/>
        <w:ind w:left="0"/>
        <w:jc w:val="both"/>
      </w:pPr>
      <w:r>
        <w:rPr>
          <w:rFonts w:ascii="Times New Roman"/>
          <w:b w:val="false"/>
          <w:i w:val="false"/>
          <w:color w:val="000000"/>
          <w:sz w:val="28"/>
        </w:rPr>
        <w:t>
      мүлік пен міндеттемелердің бар болуын және жылжуын есепке алуды, міндеттемелер мен төлемдер бойынша бюджеттік бағдарламалардың қаржыландыру жоспарына, бекітілген нормаларға, нормативтер мен сметаларға сәйкес материалдық және қаржы көздерін қолдануды, субъект шаруа қызметінің қолайсыз нәтижелерін болдыртпауды қамтамасыз ету;</w:t>
      </w:r>
    </w:p>
    <w:bookmarkEnd w:id="27"/>
    <w:bookmarkStart w:name="z37" w:id="28"/>
    <w:p>
      <w:pPr>
        <w:spacing w:after="0"/>
        <w:ind w:left="0"/>
        <w:jc w:val="both"/>
      </w:pPr>
      <w:r>
        <w:rPr>
          <w:rFonts w:ascii="Times New Roman"/>
          <w:b w:val="false"/>
          <w:i w:val="false"/>
          <w:color w:val="000000"/>
          <w:sz w:val="28"/>
        </w:rPr>
        <w:t>
      Қазақстан Республикасының заңнамасын сақтауға бақылау үшін мемлекеттік органдарды қажетті ақпаратпен қамтамасыз ету;</w:t>
      </w:r>
    </w:p>
    <w:bookmarkEnd w:id="28"/>
    <w:bookmarkStart w:name="z38" w:id="29"/>
    <w:p>
      <w:pPr>
        <w:spacing w:after="0"/>
        <w:ind w:left="0"/>
        <w:jc w:val="both"/>
      </w:pPr>
      <w:r>
        <w:rPr>
          <w:rFonts w:ascii="Times New Roman"/>
          <w:b w:val="false"/>
          <w:i w:val="false"/>
          <w:color w:val="000000"/>
          <w:sz w:val="28"/>
        </w:rPr>
        <w:t>
      мемлекеттік бағдарламалардың іс-шаралар жоспарын іске асыруды қамтамасыз ету;</w:t>
      </w:r>
    </w:p>
    <w:bookmarkEnd w:id="29"/>
    <w:bookmarkStart w:name="z39" w:id="30"/>
    <w:p>
      <w:pPr>
        <w:spacing w:after="0"/>
        <w:ind w:left="0"/>
        <w:jc w:val="both"/>
      </w:pPr>
      <w:r>
        <w:rPr>
          <w:rFonts w:ascii="Times New Roman"/>
          <w:b w:val="false"/>
          <w:i w:val="false"/>
          <w:color w:val="000000"/>
          <w:sz w:val="28"/>
        </w:rPr>
        <w:t>
      жергілікті бюджеттен қаржыландырылатын мемлекеттік мекемелердің ақпараттануы бойынша жұмыстарын үйлестіру;</w:t>
      </w:r>
    </w:p>
    <w:bookmarkEnd w:id="30"/>
    <w:bookmarkStart w:name="z40" w:id="31"/>
    <w:p>
      <w:pPr>
        <w:spacing w:after="0"/>
        <w:ind w:left="0"/>
        <w:jc w:val="both"/>
      </w:pPr>
      <w:r>
        <w:rPr>
          <w:rFonts w:ascii="Times New Roman"/>
          <w:b w:val="false"/>
          <w:i w:val="false"/>
          <w:color w:val="000000"/>
          <w:sz w:val="28"/>
        </w:rPr>
        <w:t>
      жергілікті бюджеттен қаржыландырылатын мемлекеттік мекемелердің ақпараттық жүйелерін құру, енгізу және іске қосу үрдістерін үйлестіру;</w:t>
      </w:r>
    </w:p>
    <w:bookmarkEnd w:id="31"/>
    <w:bookmarkStart w:name="z41" w:id="32"/>
    <w:p>
      <w:pPr>
        <w:spacing w:after="0"/>
        <w:ind w:left="0"/>
        <w:jc w:val="both"/>
      </w:pPr>
      <w:r>
        <w:rPr>
          <w:rFonts w:ascii="Times New Roman"/>
          <w:b w:val="false"/>
          <w:i w:val="false"/>
          <w:color w:val="000000"/>
          <w:sz w:val="28"/>
        </w:rPr>
        <w:t>
      атқарушы органдардың көрсетілетін мемлекеттік қызметтерді ұсыну бойынша қызметін үйлестіру;</w:t>
      </w:r>
    </w:p>
    <w:bookmarkEnd w:id="32"/>
    <w:bookmarkStart w:name="z42" w:id="33"/>
    <w:p>
      <w:pPr>
        <w:spacing w:after="0"/>
        <w:ind w:left="0"/>
        <w:jc w:val="both"/>
      </w:pPr>
      <w:r>
        <w:rPr>
          <w:rFonts w:ascii="Times New Roman"/>
          <w:b w:val="false"/>
          <w:i w:val="false"/>
          <w:color w:val="000000"/>
          <w:sz w:val="28"/>
        </w:rPr>
        <w:t>
      аудан әкімдігінің, әкімнің және Аппараттың қызметін ұйымдастыруды қамтамасыз ету;</w:t>
      </w:r>
    </w:p>
    <w:bookmarkEnd w:id="33"/>
    <w:bookmarkStart w:name="z43" w:id="34"/>
    <w:p>
      <w:pPr>
        <w:spacing w:after="0"/>
        <w:ind w:left="0"/>
        <w:jc w:val="both"/>
      </w:pPr>
      <w:r>
        <w:rPr>
          <w:rFonts w:ascii="Times New Roman"/>
          <w:b w:val="false"/>
          <w:i w:val="false"/>
          <w:color w:val="000000"/>
          <w:sz w:val="28"/>
        </w:rPr>
        <w:t>
      жергілікті органдардың өкілетті және басқа да мемлекеттік органдарымен өзара іс-қимылын үйлестіру;</w:t>
      </w:r>
    </w:p>
    <w:bookmarkEnd w:id="34"/>
    <w:bookmarkStart w:name="z44" w:id="35"/>
    <w:p>
      <w:pPr>
        <w:spacing w:after="0"/>
        <w:ind w:left="0"/>
        <w:jc w:val="both"/>
      </w:pPr>
      <w:r>
        <w:rPr>
          <w:rFonts w:ascii="Times New Roman"/>
          <w:b w:val="false"/>
          <w:i w:val="false"/>
          <w:color w:val="000000"/>
          <w:sz w:val="28"/>
        </w:rPr>
        <w:t>
      мемлекеттік қызметке арналған кадрлық потенциалын қалыптастыру;</w:t>
      </w:r>
    </w:p>
    <w:bookmarkEnd w:id="35"/>
    <w:bookmarkStart w:name="z45" w:id="36"/>
    <w:p>
      <w:pPr>
        <w:spacing w:after="0"/>
        <w:ind w:left="0"/>
        <w:jc w:val="both"/>
      </w:pPr>
      <w:r>
        <w:rPr>
          <w:rFonts w:ascii="Times New Roman"/>
          <w:b w:val="false"/>
          <w:i w:val="false"/>
          <w:color w:val="000000"/>
          <w:sz w:val="28"/>
        </w:rPr>
        <w:t>
      Қазақстан Республикасы Президенті және Үкімет актілерін, әкімдіктің қаулыларын, жұмыс және басқа да кеңестерде, ұсынылған хаттамаларға сәйкес жұмыс сапарлары барысында берілген аудан әкімінің шешімдерін, өкімдері мен тапсырмаларын орындауды тексеру және бақылаудың тиімді жүйелерін құрып, ұйымдастыру;</w:t>
      </w:r>
    </w:p>
    <w:bookmarkEnd w:id="36"/>
    <w:bookmarkStart w:name="z46" w:id="37"/>
    <w:p>
      <w:pPr>
        <w:spacing w:after="0"/>
        <w:ind w:left="0"/>
        <w:jc w:val="both"/>
      </w:pPr>
      <w:r>
        <w:rPr>
          <w:rFonts w:ascii="Times New Roman"/>
          <w:b w:val="false"/>
          <w:i w:val="false"/>
          <w:color w:val="000000"/>
          <w:sz w:val="28"/>
        </w:rPr>
        <w:t>
      атқарушылық тәртіпті нығайту, құжаттың орындалуын бақылау және тексеруді ұйымдастыру ісінде аудан әкімі аппараты қызметкерлерінің жауапкершілігін арттыру;</w:t>
      </w:r>
    </w:p>
    <w:bookmarkEnd w:id="37"/>
    <w:bookmarkStart w:name="z47" w:id="38"/>
    <w:p>
      <w:pPr>
        <w:spacing w:after="0"/>
        <w:ind w:left="0"/>
        <w:jc w:val="both"/>
      </w:pPr>
      <w:r>
        <w:rPr>
          <w:rFonts w:ascii="Times New Roman"/>
          <w:b w:val="false"/>
          <w:i w:val="false"/>
          <w:color w:val="000000"/>
          <w:sz w:val="28"/>
        </w:rPr>
        <w:t>
      аудан әкімінің тапсырмаларын орындау үшін бақылауды ұйымдастыру бойынша нысандарды, ұсыныстарды, әдістемелік құралдарды әзірлеу;</w:t>
      </w:r>
    </w:p>
    <w:bookmarkEnd w:id="38"/>
    <w:bookmarkStart w:name="z48" w:id="39"/>
    <w:p>
      <w:pPr>
        <w:spacing w:after="0"/>
        <w:ind w:left="0"/>
        <w:jc w:val="both"/>
      </w:pPr>
      <w:r>
        <w:rPr>
          <w:rFonts w:ascii="Times New Roman"/>
          <w:b w:val="false"/>
          <w:i w:val="false"/>
          <w:color w:val="000000"/>
          <w:sz w:val="28"/>
        </w:rPr>
        <w:t>
      аудан әкімі мен әкімдіктің жұмысын ақпараттық-талдамалық қамтамасыз ету;</w:t>
      </w:r>
    </w:p>
    <w:bookmarkEnd w:id="39"/>
    <w:bookmarkStart w:name="z49" w:id="40"/>
    <w:p>
      <w:pPr>
        <w:spacing w:after="0"/>
        <w:ind w:left="0"/>
        <w:jc w:val="both"/>
      </w:pPr>
      <w:r>
        <w:rPr>
          <w:rFonts w:ascii="Times New Roman"/>
          <w:b w:val="false"/>
          <w:i w:val="false"/>
          <w:color w:val="000000"/>
          <w:sz w:val="28"/>
        </w:rPr>
        <w:t>
      аудан әкімі мен әкімдіктің жұмысын ұйымдастыру-құқықтық қамтамасыз ету;</w:t>
      </w:r>
    </w:p>
    <w:bookmarkEnd w:id="40"/>
    <w:bookmarkStart w:name="z50" w:id="41"/>
    <w:p>
      <w:pPr>
        <w:spacing w:after="0"/>
        <w:ind w:left="0"/>
        <w:jc w:val="both"/>
      </w:pPr>
      <w:r>
        <w:rPr>
          <w:rFonts w:ascii="Times New Roman"/>
          <w:b w:val="false"/>
          <w:i w:val="false"/>
          <w:color w:val="000000"/>
          <w:sz w:val="28"/>
        </w:rPr>
        <w:t>
      ресми делегациялардың сапарлары мен қабылдауын, мерейтойлық іс-шаралар мен кездесулерді даярлау;</w:t>
      </w:r>
    </w:p>
    <w:bookmarkEnd w:id="41"/>
    <w:bookmarkStart w:name="z51" w:id="42"/>
    <w:p>
      <w:pPr>
        <w:spacing w:after="0"/>
        <w:ind w:left="0"/>
        <w:jc w:val="both"/>
      </w:pPr>
      <w:r>
        <w:rPr>
          <w:rFonts w:ascii="Times New Roman"/>
          <w:b w:val="false"/>
          <w:i w:val="false"/>
          <w:color w:val="000000"/>
          <w:sz w:val="28"/>
        </w:rPr>
        <w:t>
      қолданыстағы заңнамаға сәйкес мемлекеттік сатып алулардың рәсімдерін ұйымдастыру және өткізу;</w:t>
      </w:r>
    </w:p>
    <w:bookmarkEnd w:id="42"/>
    <w:bookmarkStart w:name="z52" w:id="43"/>
    <w:p>
      <w:pPr>
        <w:spacing w:after="0"/>
        <w:ind w:left="0"/>
        <w:jc w:val="both"/>
      </w:pPr>
      <w:r>
        <w:rPr>
          <w:rFonts w:ascii="Times New Roman"/>
          <w:b w:val="false"/>
          <w:i w:val="false"/>
          <w:color w:val="000000"/>
          <w:sz w:val="28"/>
        </w:rPr>
        <w:t>
      жұмылдыру даярлығы, жұмылдыру, аумақтық қорғаныс пен терроризмге қарсы мәселелері бойынша мемлекеттік, құқық қорғау органдары мен қоғамдық ұйымдармен өзара іс-қимыл жасауды ұйымдастыру;</w:t>
      </w:r>
    </w:p>
    <w:bookmarkEnd w:id="43"/>
    <w:bookmarkStart w:name="z53" w:id="44"/>
    <w:p>
      <w:pPr>
        <w:spacing w:after="0"/>
        <w:ind w:left="0"/>
        <w:jc w:val="both"/>
      </w:pPr>
      <w:r>
        <w:rPr>
          <w:rFonts w:ascii="Times New Roman"/>
          <w:b w:val="false"/>
          <w:i w:val="false"/>
          <w:color w:val="000000"/>
          <w:sz w:val="28"/>
        </w:rPr>
        <w:t>
      аудан әкімдігінің, әкімнің және аппараттың қызметін материалдық-техникалық және көлікпен қамтамасыз ету;</w:t>
      </w:r>
    </w:p>
    <w:bookmarkEnd w:id="44"/>
    <w:bookmarkStart w:name="z54" w:id="45"/>
    <w:p>
      <w:pPr>
        <w:spacing w:after="0"/>
        <w:ind w:left="0"/>
        <w:jc w:val="both"/>
      </w:pPr>
      <w:r>
        <w:rPr>
          <w:rFonts w:ascii="Times New Roman"/>
          <w:b w:val="false"/>
          <w:i w:val="false"/>
          <w:color w:val="000000"/>
          <w:sz w:val="28"/>
        </w:rPr>
        <w:t xml:space="preserve">
      Аппарат теңгерімінде болып табылатын ғимараттардың, имараттар мен тұрғын үйлердің ұстауын, күрделі және ағымдағы жөндеуді қамтамасыз ету; </w:t>
      </w:r>
    </w:p>
    <w:bookmarkEnd w:id="45"/>
    <w:bookmarkStart w:name="z55" w:id="46"/>
    <w:p>
      <w:pPr>
        <w:spacing w:after="0"/>
        <w:ind w:left="0"/>
        <w:jc w:val="both"/>
      </w:pPr>
      <w:r>
        <w:rPr>
          <w:rFonts w:ascii="Times New Roman"/>
          <w:b w:val="false"/>
          <w:i w:val="false"/>
          <w:color w:val="000000"/>
          <w:sz w:val="28"/>
        </w:rPr>
        <w:t>
      аудан әкімдігінің ғимаратына кіру тәртібін, мүліктің сақталуын, аумақты абаттандыру және көгалдандыруға байланысты іс-шараларды жүзеге асыру болып табылады".</w:t>
      </w:r>
    </w:p>
    <w:bookmarkEnd w:id="46"/>
    <w:bookmarkStart w:name="z56" w:id="47"/>
    <w:p>
      <w:pPr>
        <w:spacing w:after="0"/>
        <w:ind w:left="0"/>
        <w:jc w:val="both"/>
      </w:pPr>
      <w:r>
        <w:rPr>
          <w:rFonts w:ascii="Times New Roman"/>
          <w:b w:val="false"/>
          <w:i w:val="false"/>
          <w:color w:val="000000"/>
          <w:sz w:val="28"/>
        </w:rPr>
        <w:t xml:space="preserve">
      16 тармақ: </w:t>
      </w:r>
    </w:p>
    <w:bookmarkEnd w:id="47"/>
    <w:bookmarkStart w:name="z57" w:id="48"/>
    <w:p>
      <w:pPr>
        <w:spacing w:after="0"/>
        <w:ind w:left="0"/>
        <w:jc w:val="both"/>
      </w:pPr>
      <w:r>
        <w:rPr>
          <w:rFonts w:ascii="Times New Roman"/>
          <w:b w:val="false"/>
          <w:i w:val="false"/>
          <w:color w:val="000000"/>
          <w:sz w:val="28"/>
        </w:rPr>
        <w:t>
      "16. Функциялары:</w:t>
      </w:r>
    </w:p>
    <w:bookmarkEnd w:id="48"/>
    <w:bookmarkStart w:name="z58" w:id="49"/>
    <w:p>
      <w:pPr>
        <w:spacing w:after="0"/>
        <w:ind w:left="0"/>
        <w:jc w:val="both"/>
      </w:pPr>
      <w:r>
        <w:rPr>
          <w:rFonts w:ascii="Times New Roman"/>
          <w:b w:val="false"/>
          <w:i w:val="false"/>
          <w:color w:val="000000"/>
          <w:sz w:val="28"/>
        </w:rPr>
        <w:t>
      Қазақстан Республикасының Заңдарын, Президенттің Жарлықтарын, Үкімет пен әкімдіктің Қаулыларын, аудан әкімінің шешімдері мен өкімдерін орындауды бақылау бойынша жұмысты ұйымдастыру;</w:t>
      </w:r>
    </w:p>
    <w:bookmarkEnd w:id="49"/>
    <w:bookmarkStart w:name="z59" w:id="50"/>
    <w:p>
      <w:pPr>
        <w:spacing w:after="0"/>
        <w:ind w:left="0"/>
        <w:jc w:val="both"/>
      </w:pPr>
      <w:r>
        <w:rPr>
          <w:rFonts w:ascii="Times New Roman"/>
          <w:b w:val="false"/>
          <w:i w:val="false"/>
          <w:color w:val="000000"/>
          <w:sz w:val="28"/>
        </w:rPr>
        <w:t>
      аудан әкімдігінің және әкімнің нормативтік құқықтық актілер жобаларын заңнама талаптарына сәйкестігін тексеру, нормошығармашылықты жетілдіру, аудан әкімі, әкімнің орынбасарлары және аудан әкімі аппараты басшысының басқару қызметін заңды қамтамасыз ету;</w:t>
      </w:r>
    </w:p>
    <w:bookmarkEnd w:id="50"/>
    <w:bookmarkStart w:name="z60" w:id="51"/>
    <w:p>
      <w:pPr>
        <w:spacing w:after="0"/>
        <w:ind w:left="0"/>
        <w:jc w:val="both"/>
      </w:pPr>
      <w:r>
        <w:rPr>
          <w:rFonts w:ascii="Times New Roman"/>
          <w:b w:val="false"/>
          <w:i w:val="false"/>
          <w:color w:val="000000"/>
          <w:sz w:val="28"/>
        </w:rPr>
        <w:t>
      аудан әкімдігінің және әкімнің нормативтік құқықтық актілер жобасын әзірлеу;</w:t>
      </w:r>
    </w:p>
    <w:bookmarkEnd w:id="51"/>
    <w:bookmarkStart w:name="z61" w:id="52"/>
    <w:p>
      <w:pPr>
        <w:spacing w:after="0"/>
        <w:ind w:left="0"/>
        <w:jc w:val="both"/>
      </w:pPr>
      <w:r>
        <w:rPr>
          <w:rFonts w:ascii="Times New Roman"/>
          <w:b w:val="false"/>
          <w:i w:val="false"/>
          <w:color w:val="000000"/>
          <w:sz w:val="28"/>
        </w:rPr>
        <w:t>
      аудан әкімінің аудандық мәслихатпен өзара іс-қимылын қамтамасыз ету;</w:t>
      </w:r>
    </w:p>
    <w:bookmarkEnd w:id="52"/>
    <w:bookmarkStart w:name="z62" w:id="53"/>
    <w:p>
      <w:pPr>
        <w:spacing w:after="0"/>
        <w:ind w:left="0"/>
        <w:jc w:val="both"/>
      </w:pPr>
      <w:r>
        <w:rPr>
          <w:rFonts w:ascii="Times New Roman"/>
          <w:b w:val="false"/>
          <w:i w:val="false"/>
          <w:color w:val="000000"/>
          <w:sz w:val="28"/>
        </w:rPr>
        <w:t>
      аудан әкімдігінің және әкімнің актілерін орындауын бақылау;</w:t>
      </w:r>
    </w:p>
    <w:bookmarkEnd w:id="53"/>
    <w:bookmarkStart w:name="z63" w:id="54"/>
    <w:p>
      <w:pPr>
        <w:spacing w:after="0"/>
        <w:ind w:left="0"/>
        <w:jc w:val="both"/>
      </w:pPr>
      <w:r>
        <w:rPr>
          <w:rFonts w:ascii="Times New Roman"/>
          <w:b w:val="false"/>
          <w:i w:val="false"/>
          <w:color w:val="000000"/>
          <w:sz w:val="28"/>
        </w:rPr>
        <w:t>
      Қазақстан Республикасы Еңбек кодексін, Қазақстан Республикасы Заңдарын, Президент Жарлықтары мен Үкімет Қаулыларын дамытуға қабылданған талаптарға сәйкес кадрлық жұмысты жүргізу. Саяси және әкімшілік мемлекеттік қызметкерлерді бос лауазымды орындарға тағайындау және орнын ауыстыруға ұсыну келісімдері жөнінде ұсыныстарды дайындау;</w:t>
      </w:r>
    </w:p>
    <w:bookmarkEnd w:id="54"/>
    <w:bookmarkStart w:name="z64" w:id="55"/>
    <w:p>
      <w:pPr>
        <w:spacing w:after="0"/>
        <w:ind w:left="0"/>
        <w:jc w:val="both"/>
      </w:pPr>
      <w:r>
        <w:rPr>
          <w:rFonts w:ascii="Times New Roman"/>
          <w:b w:val="false"/>
          <w:i w:val="false"/>
          <w:color w:val="000000"/>
          <w:sz w:val="28"/>
        </w:rPr>
        <w:t>
      Қазақстан Республикасының мемлекеттік марапаттарымен, Құрмет грамоталарымен, облыс және аудан әкімінің алғыстарымен марапаттауға ұсыну үшін сәйкес құжаттарды дайындау, марапаттау құжаттарын рәсімдеу, марапатталғандар туралы мәліметтер қорын қалыптастыру;</w:t>
      </w:r>
    </w:p>
    <w:bookmarkEnd w:id="55"/>
    <w:bookmarkStart w:name="z65" w:id="56"/>
    <w:p>
      <w:pPr>
        <w:spacing w:after="0"/>
        <w:ind w:left="0"/>
        <w:jc w:val="both"/>
      </w:pPr>
      <w:r>
        <w:rPr>
          <w:rFonts w:ascii="Times New Roman"/>
          <w:b w:val="false"/>
          <w:i w:val="false"/>
          <w:color w:val="000000"/>
          <w:sz w:val="28"/>
        </w:rPr>
        <w:t xml:space="preserve">
      қылмыспен, сыбайлас жемқорлықпен күрес, құқықтық тәртіп пен заңнаманы сақтау мәселелері жөнінде жергілікті атқарушы органдар мен құқық қорғау және басқа мемлекеттік органдардың өзара іс-қимылын қамтамасыз ету; </w:t>
      </w:r>
    </w:p>
    <w:bookmarkEnd w:id="56"/>
    <w:bookmarkStart w:name="z66" w:id="57"/>
    <w:p>
      <w:pPr>
        <w:spacing w:after="0"/>
        <w:ind w:left="0"/>
        <w:jc w:val="both"/>
      </w:pPr>
      <w:r>
        <w:rPr>
          <w:rFonts w:ascii="Times New Roman"/>
          <w:b w:val="false"/>
          <w:i w:val="false"/>
          <w:color w:val="000000"/>
          <w:sz w:val="28"/>
        </w:rPr>
        <w:t>
      аудан әкімінің қызметін қаржы-шаруашылық және материалдық-техникалық қамтамасыз ету, жалпыға ортақ әскери міндетті атқару шеңберінде, аудан ауқымында төтенше жағдайларды болдыртпау және жоюды, аудан ауқымында дала өрттерінің, сонымен қатар, мемлекеттік өртке қарсы қызметінің органдары құрылмаған елді мекендердегі өрттердің алдын алу және сөндіру бойынша іс-шараларын атқару;</w:t>
      </w:r>
    </w:p>
    <w:bookmarkEnd w:id="57"/>
    <w:bookmarkStart w:name="z67" w:id="58"/>
    <w:p>
      <w:pPr>
        <w:spacing w:after="0"/>
        <w:ind w:left="0"/>
        <w:jc w:val="both"/>
      </w:pPr>
      <w:r>
        <w:rPr>
          <w:rFonts w:ascii="Times New Roman"/>
          <w:b w:val="false"/>
          <w:i w:val="false"/>
          <w:color w:val="000000"/>
          <w:sz w:val="28"/>
        </w:rPr>
        <w:t>
      еңбек және демалыс үшін қолайлы әлеуметтік-тұрмыстық жағдайларды жасау;</w:t>
      </w:r>
    </w:p>
    <w:bookmarkEnd w:id="58"/>
    <w:bookmarkStart w:name="z68" w:id="59"/>
    <w:p>
      <w:pPr>
        <w:spacing w:after="0"/>
        <w:ind w:left="0"/>
        <w:jc w:val="both"/>
      </w:pPr>
      <w:r>
        <w:rPr>
          <w:rFonts w:ascii="Times New Roman"/>
          <w:b w:val="false"/>
          <w:i w:val="false"/>
          <w:color w:val="000000"/>
          <w:sz w:val="28"/>
        </w:rPr>
        <w:t xml:space="preserve">
      нормативтік талаптарға сәйкес қызметтік кабинеттер, мәжіліс залдарын техникалық жабдықтау; </w:t>
      </w:r>
    </w:p>
    <w:bookmarkEnd w:id="59"/>
    <w:bookmarkStart w:name="z69" w:id="60"/>
    <w:p>
      <w:pPr>
        <w:spacing w:after="0"/>
        <w:ind w:left="0"/>
        <w:jc w:val="both"/>
      </w:pPr>
      <w:r>
        <w:rPr>
          <w:rFonts w:ascii="Times New Roman"/>
          <w:b w:val="false"/>
          <w:i w:val="false"/>
          <w:color w:val="000000"/>
          <w:sz w:val="28"/>
        </w:rPr>
        <w:t xml:space="preserve">
      мемлекеттік және қызметтік құпияларды, құпия іс жүргізуді сақтау үшін жағдайлармен қамтамасыз ету; </w:t>
      </w:r>
    </w:p>
    <w:bookmarkEnd w:id="60"/>
    <w:bookmarkStart w:name="z70" w:id="61"/>
    <w:p>
      <w:pPr>
        <w:spacing w:after="0"/>
        <w:ind w:left="0"/>
        <w:jc w:val="both"/>
      </w:pPr>
      <w:r>
        <w:rPr>
          <w:rFonts w:ascii="Times New Roman"/>
          <w:b w:val="false"/>
          <w:i w:val="false"/>
          <w:color w:val="000000"/>
          <w:sz w:val="28"/>
        </w:rPr>
        <w:t xml:space="preserve">
      үкіметтік және шетел ресми делегацияларына, мемлекеттің жоғары лауазымды тұлғаларына, олардың қатысуымен іс шараларға қызмет көрсетуін ұйымдастыру; </w:t>
      </w:r>
    </w:p>
    <w:bookmarkEnd w:id="61"/>
    <w:bookmarkStart w:name="z71" w:id="62"/>
    <w:p>
      <w:pPr>
        <w:spacing w:after="0"/>
        <w:ind w:left="0"/>
        <w:jc w:val="both"/>
      </w:pPr>
      <w:r>
        <w:rPr>
          <w:rFonts w:ascii="Times New Roman"/>
          <w:b w:val="false"/>
          <w:i w:val="false"/>
          <w:color w:val="000000"/>
          <w:sz w:val="28"/>
        </w:rPr>
        <w:t>
      ауданның атқарушы органдарымен көрсетілетін мемлекеттік қызметтер сапасының мониторингі;</w:t>
      </w:r>
    </w:p>
    <w:bookmarkEnd w:id="62"/>
    <w:bookmarkStart w:name="z72" w:id="63"/>
    <w:p>
      <w:pPr>
        <w:spacing w:after="0"/>
        <w:ind w:left="0"/>
        <w:jc w:val="both"/>
      </w:pPr>
      <w:r>
        <w:rPr>
          <w:rFonts w:ascii="Times New Roman"/>
          <w:b w:val="false"/>
          <w:i w:val="false"/>
          <w:color w:val="000000"/>
          <w:sz w:val="28"/>
        </w:rPr>
        <w:t>
      қызметтік құжаттар мен азаматтардың өтініштерін есепке алуды жүргізу және қарастыру, оларды қабылдауды ұйымдастыру, олардың өтініштері бойынша талдау жүргізу;</w:t>
      </w:r>
    </w:p>
    <w:bookmarkEnd w:id="63"/>
    <w:bookmarkStart w:name="z73" w:id="64"/>
    <w:p>
      <w:pPr>
        <w:spacing w:after="0"/>
        <w:ind w:left="0"/>
        <w:jc w:val="both"/>
      </w:pPr>
      <w:r>
        <w:rPr>
          <w:rFonts w:ascii="Times New Roman"/>
          <w:b w:val="false"/>
          <w:i w:val="false"/>
          <w:color w:val="000000"/>
          <w:sz w:val="28"/>
        </w:rPr>
        <w:t>
      аудан әкімдігі және әкіммен шығарылған актілерді есепке алу және тіркеу;</w:t>
      </w:r>
    </w:p>
    <w:bookmarkEnd w:id="64"/>
    <w:bookmarkStart w:name="z74" w:id="65"/>
    <w:p>
      <w:pPr>
        <w:spacing w:after="0"/>
        <w:ind w:left="0"/>
        <w:jc w:val="both"/>
      </w:pPr>
      <w:r>
        <w:rPr>
          <w:rFonts w:ascii="Times New Roman"/>
          <w:b w:val="false"/>
          <w:i w:val="false"/>
          <w:color w:val="000000"/>
          <w:sz w:val="28"/>
        </w:rPr>
        <w:t>
      электрондық қызмет және электрондық үкіметті дамыту;</w:t>
      </w:r>
    </w:p>
    <w:bookmarkEnd w:id="65"/>
    <w:bookmarkStart w:name="z75" w:id="66"/>
    <w:p>
      <w:pPr>
        <w:spacing w:after="0"/>
        <w:ind w:left="0"/>
        <w:jc w:val="both"/>
      </w:pPr>
      <w:r>
        <w:rPr>
          <w:rFonts w:ascii="Times New Roman"/>
          <w:b w:val="false"/>
          <w:i w:val="false"/>
          <w:color w:val="000000"/>
          <w:sz w:val="28"/>
        </w:rPr>
        <w:t>
      аудан әкімдігінің мәжілісі, ауданның ауылдық округтер халқымен есепті кездесулер, селекторлық, жұмыс кеңестер және жұмыс сапары барысында берілген аудан әкімінің тапсырмаларын орындауға бақылауды жүзеге асыру;</w:t>
      </w:r>
    </w:p>
    <w:bookmarkEnd w:id="66"/>
    <w:bookmarkStart w:name="z76" w:id="67"/>
    <w:p>
      <w:pPr>
        <w:spacing w:after="0"/>
        <w:ind w:left="0"/>
        <w:jc w:val="both"/>
      </w:pPr>
      <w:r>
        <w:rPr>
          <w:rFonts w:ascii="Times New Roman"/>
          <w:b w:val="false"/>
          <w:i w:val="false"/>
          <w:color w:val="000000"/>
          <w:sz w:val="28"/>
        </w:rPr>
        <w:t>
      мемлекеттік қызметшілердің бос әкімшілік лауазымдарына орналасуға конкурстар ұйымдастыру;</w:t>
      </w:r>
    </w:p>
    <w:bookmarkEnd w:id="67"/>
    <w:bookmarkStart w:name="z77" w:id="68"/>
    <w:p>
      <w:pPr>
        <w:spacing w:after="0"/>
        <w:ind w:left="0"/>
        <w:jc w:val="both"/>
      </w:pPr>
      <w:r>
        <w:rPr>
          <w:rFonts w:ascii="Times New Roman"/>
          <w:b w:val="false"/>
          <w:i w:val="false"/>
          <w:color w:val="000000"/>
          <w:sz w:val="28"/>
        </w:rPr>
        <w:t>
      әкімшілік құқық бұзушылық істерді қарау және әкімшілік айыппұлдар салу".</w:t>
      </w:r>
    </w:p>
    <w:bookmarkEnd w:id="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