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fa7660" w14:textId="efa766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Солтүстік Қазақстан облыстық мәслихатының 2022 жылғы 31 тамыздағы № 20/8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 шешіміне өзгеріс енгізу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Солтүстік Қазақстан облыстық мәслихатының 2024 жылғы 12 желтоқсандағы № 20/4 шешімі. Күші жойылды - Солтүстік Қазақстан облыстық мәслихатының 2026 жылғы 23 маусымдағы № 37/4 шешімімен</w:t>
      </w:r>
    </w:p>
    <w:p>
      <w:pPr>
        <w:spacing w:after="0"/>
        <w:ind w:left="0"/>
        <w:jc w:val="both"/>
      </w:pPr>
      <w:bookmarkStart w:name="z15" w:id="0"/>
      <w:r>
        <w:rPr>
          <w:rFonts w:ascii="Times New Roman"/>
          <w:b w:val="false"/>
          <w:i w:val="false"/>
          <w:color w:val="ff0000"/>
          <w:sz w:val="28"/>
        </w:rPr>
        <w:t xml:space="preserve">
      Ескерту. Күші жойылды - Солтүстік Қазақстан облыстық мәслихатының 23.06.2026 </w:t>
      </w:r>
      <w:r>
        <w:rPr>
          <w:rFonts w:ascii="Times New Roman"/>
          <w:b w:val="false"/>
          <w:i w:val="false"/>
          <w:color w:val="ff0000"/>
          <w:sz w:val="28"/>
        </w:rPr>
        <w:t>№ 37/4</w:t>
      </w:r>
      <w:r>
        <w:rPr>
          <w:rFonts w:ascii="Times New Roman"/>
          <w:b w:val="false"/>
          <w:i w:val="false"/>
          <w:color w:val="ff0000"/>
          <w:sz w:val="28"/>
        </w:rPr>
        <w:t xml:space="preserve"> (алғашқы ресми жарияланған күнінен кейін қолданысқа енгізіледі) шешімімен.</w:t>
      </w:r>
    </w:p>
    <w:bookmarkEnd w:id="0"/>
    <w:bookmarkStart w:name="z4" w:id="1"/>
    <w:p>
      <w:pPr>
        <w:spacing w:after="0"/>
        <w:ind w:left="0"/>
        <w:jc w:val="both"/>
      </w:pPr>
      <w:r>
        <w:rPr>
          <w:rFonts w:ascii="Times New Roman"/>
          <w:b w:val="false"/>
          <w:i w:val="false"/>
          <w:color w:val="000000"/>
          <w:sz w:val="28"/>
        </w:rPr>
        <w:t>
      Солтүстік Қазақстан облыстық мәслихаты ШЕШІМ ҚАБЫЛДАДЫ:</w:t>
      </w:r>
    </w:p>
    <w:bookmarkEnd w:id="1"/>
    <w:bookmarkStart w:name="z5" w:id="2"/>
    <w:p>
      <w:pPr>
        <w:spacing w:after="0"/>
        <w:ind w:left="0"/>
        <w:jc w:val="both"/>
      </w:pPr>
      <w:r>
        <w:rPr>
          <w:rFonts w:ascii="Times New Roman"/>
          <w:b w:val="false"/>
          <w:i w:val="false"/>
          <w:color w:val="000000"/>
          <w:sz w:val="28"/>
        </w:rPr>
        <w:t xml:space="preserve">
      1. Солтүстік Қазақстан облыстық мәслихатының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мөлшерін бекіту туралы" 2022 жылғы 31 тамыздағы № 20/8 </w:t>
      </w:r>
      <w:r>
        <w:rPr>
          <w:rFonts w:ascii="Times New Roman"/>
          <w:b w:val="false"/>
          <w:i w:val="false"/>
          <w:color w:val="000000"/>
          <w:sz w:val="28"/>
        </w:rPr>
        <w:t>шешіміне</w:t>
      </w:r>
      <w:r>
        <w:rPr>
          <w:rFonts w:ascii="Times New Roman"/>
          <w:b w:val="false"/>
          <w:i w:val="false"/>
          <w:color w:val="000000"/>
          <w:sz w:val="28"/>
        </w:rPr>
        <w:t xml:space="preserve"> (Нормативтік құқықтық актілерді мемлекеттік тіркеу тізілімінде № 29410 болып тіркелген) мына өзгеріс енгізілсін:</w:t>
      </w:r>
    </w:p>
    <w:bookmarkEnd w:id="2"/>
    <w:bookmarkStart w:name="z6" w:id="3"/>
    <w:p>
      <w:pPr>
        <w:spacing w:after="0"/>
        <w:ind w:left="0"/>
        <w:jc w:val="both"/>
      </w:pPr>
      <w:r>
        <w:rPr>
          <w:rFonts w:ascii="Times New Roman"/>
          <w:b w:val="false"/>
          <w:i w:val="false"/>
          <w:color w:val="000000"/>
          <w:sz w:val="28"/>
        </w:rPr>
        <w:t xml:space="preserve">
      көрсетілген шешімнің </w:t>
      </w:r>
      <w:r>
        <w:rPr>
          <w:rFonts w:ascii="Times New Roman"/>
          <w:b w:val="false"/>
          <w:i w:val="false"/>
          <w:color w:val="000000"/>
          <w:sz w:val="28"/>
        </w:rPr>
        <w:t>1-тармағы</w:t>
      </w:r>
      <w:r>
        <w:rPr>
          <w:rFonts w:ascii="Times New Roman"/>
          <w:b w:val="false"/>
          <w:i w:val="false"/>
          <w:color w:val="000000"/>
          <w:sz w:val="28"/>
        </w:rPr>
        <w:t xml:space="preserve"> жаңа редакцияда жазылсын:</w:t>
      </w:r>
    </w:p>
    <w:bookmarkEnd w:id="3"/>
    <w:bookmarkStart w:name="z7" w:id="4"/>
    <w:p>
      <w:pPr>
        <w:spacing w:after="0"/>
        <w:ind w:left="0"/>
        <w:jc w:val="both"/>
      </w:pPr>
      <w:r>
        <w:rPr>
          <w:rFonts w:ascii="Times New Roman"/>
          <w:b w:val="false"/>
          <w:i w:val="false"/>
          <w:color w:val="000000"/>
          <w:sz w:val="28"/>
        </w:rPr>
        <w:t>
      "1. Солтүстік Қазақстан облысы бойынша ауызсумен жабдықтаудың баламасыз көздері болып табылатын сумен жабдықтаудың ерекше маңызды топтық және оқшау жүйелерінен халыққа берілген ауызсудың бір текше метрі үшін төлемақы мөлшері:</w:t>
      </w:r>
    </w:p>
    <w:bookmarkEnd w:id="4"/>
    <w:bookmarkStart w:name="z8" w:id="5"/>
    <w:p>
      <w:pPr>
        <w:spacing w:after="0"/>
        <w:ind w:left="0"/>
        <w:jc w:val="both"/>
      </w:pPr>
      <w:r>
        <w:rPr>
          <w:rFonts w:ascii="Times New Roman"/>
          <w:b w:val="false"/>
          <w:i w:val="false"/>
          <w:color w:val="000000"/>
          <w:sz w:val="28"/>
        </w:rPr>
        <w:t>
      1) ауызсуды есепке алу аспаптары бар тұтынушылар үшін – 80 теңге;</w:t>
      </w:r>
    </w:p>
    <w:bookmarkEnd w:id="5"/>
    <w:bookmarkStart w:name="z9" w:id="6"/>
    <w:p>
      <w:pPr>
        <w:spacing w:after="0"/>
        <w:ind w:left="0"/>
        <w:jc w:val="both"/>
      </w:pPr>
      <w:r>
        <w:rPr>
          <w:rFonts w:ascii="Times New Roman"/>
          <w:b w:val="false"/>
          <w:i w:val="false"/>
          <w:color w:val="000000"/>
          <w:sz w:val="28"/>
        </w:rPr>
        <w:t>
      2) ауызсуды есепке алу аспаптары жоқ тұтынушылар үшін – 100 теңге бекітілсін.</w:t>
      </w:r>
    </w:p>
    <w:bookmarkEnd w:id="6"/>
    <w:bookmarkStart w:name="z10" w:id="7"/>
    <w:p>
      <w:pPr>
        <w:spacing w:after="0"/>
        <w:ind w:left="0"/>
        <w:jc w:val="both"/>
      </w:pPr>
      <w:r>
        <w:rPr>
          <w:rFonts w:ascii="Times New Roman"/>
          <w:b w:val="false"/>
          <w:i w:val="false"/>
          <w:color w:val="000000"/>
          <w:sz w:val="28"/>
        </w:rPr>
        <w:t>
      2. Осы шешім 2025 жылғы 1 қаңтардан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Солтүстік Қазақстан облыстық мәслихатының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Бубенко</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