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4c7f" w14:textId="6014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2022 жылғы 31 тамыздағы № 20/8 "Солтүстік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12 желтоқсандағы № 20/4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2022 жылғы 31 тамыздағы № 20/8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29410 болып тіркелген) мына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Солтүстік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bookmarkEnd w:id="3"/>
    <w:bookmarkStart w:name="z8" w:id="4"/>
    <w:p>
      <w:pPr>
        <w:spacing w:after="0"/>
        <w:ind w:left="0"/>
        <w:jc w:val="both"/>
      </w:pPr>
      <w:r>
        <w:rPr>
          <w:rFonts w:ascii="Times New Roman"/>
          <w:b w:val="false"/>
          <w:i w:val="false"/>
          <w:color w:val="000000"/>
          <w:sz w:val="28"/>
        </w:rPr>
        <w:t>
      1) ауызсуды есепке алу аспаптары бар тұтынушылар үшін – 80 теңге;</w:t>
      </w:r>
    </w:p>
    <w:bookmarkEnd w:id="4"/>
    <w:bookmarkStart w:name="z9" w:id="5"/>
    <w:p>
      <w:pPr>
        <w:spacing w:after="0"/>
        <w:ind w:left="0"/>
        <w:jc w:val="both"/>
      </w:pPr>
      <w:r>
        <w:rPr>
          <w:rFonts w:ascii="Times New Roman"/>
          <w:b w:val="false"/>
          <w:i w:val="false"/>
          <w:color w:val="000000"/>
          <w:sz w:val="28"/>
        </w:rPr>
        <w:t>
      2) ауызсуды есепке алу аспаптары жоқ тұтынушылар үшін – 100 теңге бекітілсін.</w:t>
      </w:r>
    </w:p>
    <w:bookmarkEnd w:id="5"/>
    <w:bookmarkStart w:name="z10" w:id="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