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2f80" w14:textId="bde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Солтүстік Қазақстан облысы әкімдігінің 2020 жылғы 29 сәуірдегі № 100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2024 жылғы 29 мамырдағы № 145 қаулысы. Күші жойылды - Солтүстік Қазақстан облысы әкімдігінің 2026 жылғы 5 қаңтардағы № 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05.01.2026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Карантиндік режимді енгізе отырып, жатаған укекіре бойынша карантинді аймақ белгіленетін шаруашылық жүргізуші субъектілер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Дән"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Қайрат"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Мамлютская"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"Агро-Ломоносовка"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"Астық-Привольный"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және К-2005"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"Береке-Брилевка"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"Целинный-2001"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В.В"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"Жигер-Кокше"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"Балдиков Кошан"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"Тахтаброд-ТМ"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"Verum Agro SKO"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"Jana- Dauir" жеке кәсіпкерлік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көлік жүйесі"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 дала (жаңа ошақ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қарапайым серіктестік нысандағы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"Ерназ-Агро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"Целина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және К"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Экокорм"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"Олжа-Атамекен"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"Aksay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