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e7f0" w14:textId="d96e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медициналық және фармацевтикалық білімі бар мамандарды даярлауға 2024-2025 оқу жылына арналған мемлекеттік білім беру тапсырысын орналастыру туралы" Қазақстан Республикасы Денсаулық сақтау министрінің 2024 жылғы 31 шілдедегі № 500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28 қарашадағы № 823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"Жоғары және жоғары оқу орнынан кейінгі медициналық және фармацевтикалық білімі бар мамандарды даярлауға 2024-2025 оқу жылына арналған мемлекеттік білім беру тапсырысын орналастыру туралы" Қазақстан Республикасы Денсаулық сақтау министрінің 2024 жылғы 31 шілдедегі № 500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беру ұйымдарында саны 1100 орын, оның ішінде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саны 1 орын жоғары медициналық және фармацевтикалық білімі бар мамандарды даярлауға 2024 – 2025 оқу жылына арналған мемлекеттік білім беру тапсырысы;";</w:t>
      </w:r>
    </w:p>
    <w:bookmarkEnd w:id="2"/>
    <w:bookmarkStart w:name="z9"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қабылданған күнінен бастап күнтізбелік бес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4" w:id="8"/>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 және 2024 жылғы 1 қыркүйектен бастап құқықтық қатынастарға таралады.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823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bl>
    <w:bookmarkStart w:name="z24" w:id="11"/>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жоғары медициналық және фармацевтикалық білімі бар мамандарды даярлауға 2024-2025 оқу жылына арналған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bl>
    <w:bookmarkStart w:name="z25" w:id="12"/>
    <w:p>
      <w:pPr>
        <w:spacing w:after="0"/>
        <w:ind w:left="0"/>
        <w:jc w:val="both"/>
      </w:pPr>
      <w:r>
        <w:rPr>
          <w:rFonts w:ascii="Times New Roman"/>
          <w:b w:val="false"/>
          <w:i w:val="false"/>
          <w:color w:val="000000"/>
          <w:sz w:val="28"/>
        </w:rPr>
        <w:t xml:space="preserve">
      * Оның ішінде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арналған 1 орын ("Білім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823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31" w:id="13"/>
    <w:p>
      <w:pPr>
        <w:spacing w:after="0"/>
        <w:ind w:left="0"/>
        <w:jc w:val="left"/>
      </w:pPr>
      <w:r>
        <w:rPr>
          <w:rFonts w:ascii="Times New Roman"/>
          <w:b/>
          <w:i w:val="false"/>
          <w:color w:val="000000"/>
        </w:rPr>
        <w:t xml:space="preserve"> Жоғары оқу орнынан кейінгі медициналық және фармацевтикалық білімі бар мамандарды  PhD докторантурада даярлауға 2024-2025 оқу жылына арналған  мемлекеттік білім беру тапсырысы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тобы бойынша бөлінген орындар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нейрохирургия орталығы" АҚ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жоғары мектебі" Қазақстандық медицина университеті жауапкершілігі шектеулі серіктестігі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оның ішінде ҚР ДСМ "Қазақ дерматология және инфекциялық аурулар ғылыми орталығы"</w:t>
            </w:r>
          </w:p>
          <w:bookmarkEnd w:id="14"/>
          <w:p>
            <w:pPr>
              <w:spacing w:after="20"/>
              <w:ind w:left="20"/>
              <w:jc w:val="both"/>
            </w:pPr>
            <w:r>
              <w:rPr>
                <w:rFonts w:ascii="Times New Roman"/>
                <w:b w:val="false"/>
                <w:i w:val="false"/>
                <w:color w:val="000000"/>
                <w:sz w:val="20"/>
              </w:rPr>
              <w:t>
ШЖҚ РМК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оның ішінде ҚР ДСМ "Қазақ дерматология және инфекциялық аурулар ғылыми орталығы"</w:t>
            </w:r>
          </w:p>
          <w:bookmarkEnd w:id="15"/>
          <w:p>
            <w:pPr>
              <w:spacing w:after="20"/>
              <w:ind w:left="20"/>
              <w:jc w:val="both"/>
            </w:pPr>
            <w:r>
              <w:rPr>
                <w:rFonts w:ascii="Times New Roman"/>
                <w:b w:val="false"/>
                <w:i w:val="false"/>
                <w:color w:val="000000"/>
                <w:sz w:val="20"/>
              </w:rPr>
              <w:t>
ШЖҚ РМК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атындағы Қазақ Ұлттық университеті" коммерциялық емес акционерлік қоғамы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823 бұйрығына</w:t>
            </w:r>
            <w:r>
              <w:br/>
            </w:r>
            <w:r>
              <w:rPr>
                <w:rFonts w:ascii="Times New Roman"/>
                <w:b w:val="false"/>
                <w:i w:val="false"/>
                <w:color w:val="000000"/>
                <w:sz w:val="20"/>
              </w:rPr>
              <w:t>4-қосымша</w:t>
            </w:r>
            <w:r>
              <w:br/>
            </w:r>
            <w:r>
              <w:rPr>
                <w:rFonts w:ascii="Times New Roman"/>
                <w:b w:val="false"/>
                <w:i w:val="false"/>
                <w:color w:val="000000"/>
                <w:sz w:val="20"/>
              </w:rPr>
              <w:t xml:space="preserve">Бұйрыққа 3-қосымша </w:t>
            </w:r>
          </w:p>
        </w:tc>
      </w:tr>
    </w:tbl>
    <w:bookmarkStart w:name="z39" w:id="16"/>
    <w:p>
      <w:pPr>
        <w:spacing w:after="0"/>
        <w:ind w:left="0"/>
        <w:jc w:val="left"/>
      </w:pPr>
      <w:r>
        <w:rPr>
          <w:rFonts w:ascii="Times New Roman"/>
          <w:b/>
          <w:i w:val="false"/>
          <w:color w:val="000000"/>
        </w:rPr>
        <w:t xml:space="preserve"> Жоғары оқу орнынан кейінгі медициналық білімі бар мамандарды резидентурада даярлауға  2024-2025 оқу жылына арналған мемлекеттік білім беру тапсырысы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Бөлінген орындар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Мамандықтың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Мамандық бойынша бөлінген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ЖОО, ҒЗИ, ҒО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- 4,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 СМУ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- 20, ХҚТУ- 2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-10,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-7 , UMC -4,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ҰҒМО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 ҚРМУ -3, ҚазҰМУ- 2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АГПҒО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АМУ- 5, ҰҒОО -3, ҚазҰМУ- 1,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-7, СМУ -3, UMC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 UMC -3,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-16, ҚРМУ -1, ХҚТУ-1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 ҰҒТАО- 1, ҰҒКО- 1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- 8, СМУ -3, КІАҒЗИ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-2,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-5,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-6,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-7, ҰҒХО -2, КІАҒЗИ -3, ҰҒОО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БҚМУ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-2, UMC -1, АГПҒО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-5,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ҰҒТАО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ПБХО- 1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НЦАГиП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 СМУ - 2, ҚОРҒЗИ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ҚАҒЗИ - 2,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ҰҒОҒО - 1,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ҚРМУ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онкология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- 3,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СМУ-6, АГПҒО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Химиотерапиялық онкология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СМУ-2, ПБХО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ҰҒОО- 1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- 5,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- 3, ҰТОҒО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 АГПҒО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-2, ҚРМУ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ХҚТУ -2,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ҚазҰМУ-1,ҰНО-2,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ҚазҰМУ-1,ҚРМУ-1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-2, ҰҒХО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 ҚОРҒЗИ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 ,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ҚРМУ -1, ХҚТУ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-1,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-2, ХҚТУ -2,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ҰТОҒО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ҚазҰМУ-3, АГПҒО-5,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 ҚРМУ-1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 ҚРМУ-1, ҰНО-1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ҚазҰМУ-2, АГПҒО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ҚОРҒЗИ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UMC-2, ҰТОҒО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 АМУ- 1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- 7, UMC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- 6, ҚазҰМУ- 1,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 МУК - 1, БҚМУ - 4,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- 9, UMC - 2, ҰҒМО - 3,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- 17,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БҚМУ - 4, UMC - 3, АГПҒО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- 10, ҰҒХО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- 8, АМУ- 1,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БҚМУ - 3, КІАҒЗИ - 4,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- 7, ҚРМУ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 ҚРМУ - 3,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МУК - 1, КІАҒЗИ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 ҰҒОО -1,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 БҚМУ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 ҰТОҒО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- 8,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БҚМУ- 8, СМУ- 1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-2, ҰНО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- 2,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 ПБХО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- 4,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ҰТОҒО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АМУ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- 2,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СМУ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-9, МУК - 9, АГПҒО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- 3,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 ҚазҰМУ-1,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ПБХО- 1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апаттар медицинасы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ҚРМУ - 3,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 ҚРМУ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АМУ-2,МУК-2,UMC-1,ҰҒОО-3,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АМУ-2,МУК-8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UMC-1,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МУК-1,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МУК-4,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ҚазҰМУ- 4, АМУ- 3, МУК - 2, ПБХО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 МУК - 3,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 UMC - 3,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- 8, ҚРМУ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 ҰТОҒО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- 3, МУК -1,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 АМУ- 1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ХҚТУ- 2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 ҚРМУ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 ҰҒМО - 1,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ҰҒМО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ХҚТУ -1, ҚОРҒЗИ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СМУ- 1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 БҚМУ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- 4,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ҰҒОО- 1,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 АМУ- 1,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-3,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 ХҚТУ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АГПҒО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БҚМУ - 2,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- 3, ҰТОҒО - 1,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 UMC- 1, УҒО- 1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 АМУ- 1, СМУ- 2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 СМУ - 5,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 СМУ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- 5,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 СМУ - 1, ҚРМУ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 ҰТОҒО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-5, АГПҒО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 ҰҒМО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- 6,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апаттар медицинасы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СМУ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 ПБХО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 МУК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UMC - 2,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- 3, АГПҒО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- 6, ҚРМУ - 3, ХҚТУ - 3, ҰҒМО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- 5,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- 3,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- 4,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ҚРМУ -2, ХҚТУ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ХҚТУ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- 2,КІАҒЗИ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ХҚТУ - 4, ҰТОҒО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 ҰҒМО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 ПБХО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- 5, ҚазҰМУ- 1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ҰТОҒО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АМУ- 1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қаласының қоғамдық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 БҚМУ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- 10, ҰҒМО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 АГПҒО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ҰҒОО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 БҚМУ - 2,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- 7,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ҚРМУ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УҒО- 1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қаласының қоғамдық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АГПҒО - 4,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ҰҒМО-1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 КІАҒЗИ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UMC - 1, ПБХО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ҚРМУ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 ҰҒХО - 3, КІАҒЗИ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АМУ - 4, ҚРМУ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апаттар медицинасы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генетика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 ҚРМУ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ҚазҰМУ-5, СМУ -2, ҚРМУ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ҚОРҒЗИ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онкология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Химиотерапиялық онкология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-6, ҚРМУ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балаларға пластикалық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 ҚРМУ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Пульмонология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СМУ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 ҰҒХО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КІАҒЗИ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 ҚРМУ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Травматология-ортопедия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УҒО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жасындағы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қаласының денсаулық сақтау басқармасы" мемлекеттік мекемесі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 АГПҒО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Аллергология және иммунология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- 11, ҰҒХО -1, КІАҒЗИ - 2,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- 1, СМУ- 1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хирургиясы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- 1, ҚРМУ - 4, ХҚТУ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- 1, КІАҒЗИ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- 2,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ҚазҰМУ- 1, АМУ- 1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 ҚОРҒЗИ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 ХҚТУ- 1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Ревматология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"Марат Оспанов атындағы Батыс Қазақстан медицина университеті" коммерциялық емес акционерлік қоғамы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ересектер, балалар ортопедиясы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медицина университеті" коммерциялық емес акционерлік қоғамы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-2,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"Ұлттық ғылыми медициналық орталық" акционерлік қоғамы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"Қожа Ахмет Ясауи атындағы Халықаралық Қазақ-Түрік университеті" мекемесі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ересектер, балалар ортопедиясы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 Уәлиханов атындағы Көкшетау университеті" коммерциялық емес акционерлік қоғамы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Химиотерапиялық онкология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БМОА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медицина университеті" коммерциялық емес акционерлік қоғамы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балаларға арналған шұғыл медициналық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ересектер, балалар ортопедиясы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- 4,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- 1, UMC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ұлттық фтизиопульмонология ғылыми орталығы" шаруашылық жүргізу құқығындағы республикалық мемлекеттік кәсіпорны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ПБХО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- 3, КІАҒЗИ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"Кардиология және ішкі аурулар ғылыми-зерттеу институты" 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ҰҒХО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ҰТОҒО - 1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Әділет министрлігі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 СМУ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КІАҒЗИ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(ересектер,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 мемлекеттік мекемесі Қарағандылық облыстың"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СМУ-1, ҚРМУ-4</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денсаулық сақтау басқармасы" мемлекеттік мекемесі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ХҚТУ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денсаулық сақтау басқармасы"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спорттық медицина және оңалту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ҚазҰМУ - 22</w:t>
            </w:r>
          </w:p>
        </w:tc>
      </w:tr>
    </w:tbl>
    <w:bookmarkStart w:name="z40" w:id="17"/>
    <w:p>
      <w:pPr>
        <w:spacing w:after="0"/>
        <w:ind w:left="0"/>
        <w:jc w:val="both"/>
      </w:pPr>
      <w:r>
        <w:rPr>
          <w:rFonts w:ascii="Times New Roman"/>
          <w:b w:val="false"/>
          <w:i w:val="false"/>
          <w:color w:val="000000"/>
          <w:sz w:val="28"/>
        </w:rPr>
        <w:t>
      Ескертпе:</w:t>
      </w:r>
    </w:p>
    <w:bookmarkEnd w:id="17"/>
    <w:bookmarkStart w:name="z41" w:id="18"/>
    <w:p>
      <w:pPr>
        <w:spacing w:after="0"/>
        <w:ind w:left="0"/>
        <w:jc w:val="both"/>
      </w:pPr>
      <w:r>
        <w:rPr>
          <w:rFonts w:ascii="Times New Roman"/>
          <w:b w:val="false"/>
          <w:i w:val="false"/>
          <w:color w:val="000000"/>
          <w:sz w:val="28"/>
        </w:rPr>
        <w:t>
      ҚазҰМУ - "С. Д. Асфендияров атындағы Қазақ ұлттық медицина университеті" коммерциялық емес акционерлік қоғамы</w:t>
      </w:r>
    </w:p>
    <w:bookmarkEnd w:id="18"/>
    <w:bookmarkStart w:name="z42" w:id="19"/>
    <w:p>
      <w:pPr>
        <w:spacing w:after="0"/>
        <w:ind w:left="0"/>
        <w:jc w:val="both"/>
      </w:pPr>
      <w:r>
        <w:rPr>
          <w:rFonts w:ascii="Times New Roman"/>
          <w:b w:val="false"/>
          <w:i w:val="false"/>
          <w:color w:val="000000"/>
          <w:sz w:val="28"/>
        </w:rPr>
        <w:t>
      АМУ - "Астана Медицина университеті" коммерциялық емес акционерлік қоғамы</w:t>
      </w:r>
    </w:p>
    <w:bookmarkEnd w:id="19"/>
    <w:bookmarkStart w:name="z43" w:id="20"/>
    <w:p>
      <w:pPr>
        <w:spacing w:after="0"/>
        <w:ind w:left="0"/>
        <w:jc w:val="both"/>
      </w:pPr>
      <w:r>
        <w:rPr>
          <w:rFonts w:ascii="Times New Roman"/>
          <w:b w:val="false"/>
          <w:i w:val="false"/>
          <w:color w:val="000000"/>
          <w:sz w:val="28"/>
        </w:rPr>
        <w:t>
      БҚМУ - "Марат Оспанов атындағы Батыс Қазақстан медициналық университеті" коммерциялық емес акционерлік қоғамы</w:t>
      </w:r>
    </w:p>
    <w:bookmarkEnd w:id="20"/>
    <w:bookmarkStart w:name="z44" w:id="21"/>
    <w:p>
      <w:pPr>
        <w:spacing w:after="0"/>
        <w:ind w:left="0"/>
        <w:jc w:val="both"/>
      </w:pPr>
      <w:r>
        <w:rPr>
          <w:rFonts w:ascii="Times New Roman"/>
          <w:b w:val="false"/>
          <w:i w:val="false"/>
          <w:color w:val="000000"/>
          <w:sz w:val="28"/>
        </w:rPr>
        <w:t>
      СМУ - "Семей медицина университеті" коммерциялық емес акционерлік қоғамы</w:t>
      </w:r>
    </w:p>
    <w:bookmarkEnd w:id="21"/>
    <w:bookmarkStart w:name="z45" w:id="22"/>
    <w:p>
      <w:pPr>
        <w:spacing w:after="0"/>
        <w:ind w:left="0"/>
        <w:jc w:val="both"/>
      </w:pPr>
      <w:r>
        <w:rPr>
          <w:rFonts w:ascii="Times New Roman"/>
          <w:b w:val="false"/>
          <w:i w:val="false"/>
          <w:color w:val="000000"/>
          <w:sz w:val="28"/>
        </w:rPr>
        <w:t>
      ҚМУ - "Қарағанды медицина университеті" коммерциялық емес акционерлік қоғамы</w:t>
      </w:r>
    </w:p>
    <w:bookmarkEnd w:id="22"/>
    <w:bookmarkStart w:name="z46" w:id="23"/>
    <w:p>
      <w:pPr>
        <w:spacing w:after="0"/>
        <w:ind w:left="0"/>
        <w:jc w:val="both"/>
      </w:pPr>
      <w:r>
        <w:rPr>
          <w:rFonts w:ascii="Times New Roman"/>
          <w:b w:val="false"/>
          <w:i w:val="false"/>
          <w:color w:val="000000"/>
          <w:sz w:val="28"/>
        </w:rPr>
        <w:t>
      ҚРМУ - "Қазақстан-Ресей медициналық университеті" мемлекеттік емес білім беру мекемесі</w:t>
      </w:r>
    </w:p>
    <w:bookmarkEnd w:id="23"/>
    <w:bookmarkStart w:name="z47" w:id="24"/>
    <w:p>
      <w:pPr>
        <w:spacing w:after="0"/>
        <w:ind w:left="0"/>
        <w:jc w:val="both"/>
      </w:pPr>
      <w:r>
        <w:rPr>
          <w:rFonts w:ascii="Times New Roman"/>
          <w:b w:val="false"/>
          <w:i w:val="false"/>
          <w:color w:val="000000"/>
          <w:sz w:val="28"/>
        </w:rPr>
        <w:t>
      ХҚТУ - "Қожа Ахмет Ясауи атындағы Халықаралық Қазақ-Түрік университеті" мекемесі</w:t>
      </w:r>
    </w:p>
    <w:bookmarkEnd w:id="24"/>
    <w:bookmarkStart w:name="z48" w:id="25"/>
    <w:p>
      <w:pPr>
        <w:spacing w:after="0"/>
        <w:ind w:left="0"/>
        <w:jc w:val="both"/>
      </w:pPr>
      <w:r>
        <w:rPr>
          <w:rFonts w:ascii="Times New Roman"/>
          <w:b w:val="false"/>
          <w:i w:val="false"/>
          <w:color w:val="000000"/>
          <w:sz w:val="28"/>
        </w:rPr>
        <w:t>
      КІАҒЗИ - "Кардиология және ішкі аурулар ғылыми-зерттеу институты" акционерлік қоғамы</w:t>
      </w:r>
    </w:p>
    <w:bookmarkEnd w:id="25"/>
    <w:bookmarkStart w:name="z49" w:id="26"/>
    <w:p>
      <w:pPr>
        <w:spacing w:after="0"/>
        <w:ind w:left="0"/>
        <w:jc w:val="both"/>
      </w:pPr>
      <w:r>
        <w:rPr>
          <w:rFonts w:ascii="Times New Roman"/>
          <w:b w:val="false"/>
          <w:i w:val="false"/>
          <w:color w:val="000000"/>
          <w:sz w:val="28"/>
        </w:rPr>
        <w:t>
      КАҒЗИ - "Көз аурулары ғылыми-зерттеу институты "Құрмет белгісі" Қазақ ордені" жауапкершілігі шектеулі серіктестігі</w:t>
      </w:r>
    </w:p>
    <w:bookmarkEnd w:id="26"/>
    <w:bookmarkStart w:name="z50" w:id="27"/>
    <w:p>
      <w:pPr>
        <w:spacing w:after="0"/>
        <w:ind w:left="0"/>
        <w:jc w:val="both"/>
      </w:pPr>
      <w:r>
        <w:rPr>
          <w:rFonts w:ascii="Times New Roman"/>
          <w:b w:val="false"/>
          <w:i w:val="false"/>
          <w:color w:val="000000"/>
          <w:sz w:val="28"/>
        </w:rPr>
        <w:t>
      УҒО - "Академик Б. Ө. Жарбусынов атындағы Урология ғылыми орталығы" акционерлік қоғамы</w:t>
      </w:r>
    </w:p>
    <w:bookmarkEnd w:id="27"/>
    <w:bookmarkStart w:name="z51" w:id="28"/>
    <w:p>
      <w:pPr>
        <w:spacing w:after="0"/>
        <w:ind w:left="0"/>
        <w:jc w:val="both"/>
      </w:pPr>
      <w:r>
        <w:rPr>
          <w:rFonts w:ascii="Times New Roman"/>
          <w:b w:val="false"/>
          <w:i w:val="false"/>
          <w:color w:val="000000"/>
          <w:sz w:val="28"/>
        </w:rPr>
        <w:t>
      ҰТОҒО - "Академик Н.Д. Батпенов атындағы Ұлттық Травматология және ортопедия ғылыми орталығы" шаруашылық жүргізу құқығындағы республикалық мемлекеттік кәсіпорны</w:t>
      </w:r>
    </w:p>
    <w:bookmarkEnd w:id="28"/>
    <w:bookmarkStart w:name="z52" w:id="29"/>
    <w:p>
      <w:pPr>
        <w:spacing w:after="0"/>
        <w:ind w:left="0"/>
        <w:jc w:val="both"/>
      </w:pPr>
      <w:r>
        <w:rPr>
          <w:rFonts w:ascii="Times New Roman"/>
          <w:b w:val="false"/>
          <w:i w:val="false"/>
          <w:color w:val="000000"/>
          <w:sz w:val="28"/>
        </w:rPr>
        <w:t>
      ҰҒМО - "Ұлттық ғылыми медициналық орталық" акционерлік қоғамы</w:t>
      </w:r>
    </w:p>
    <w:bookmarkEnd w:id="29"/>
    <w:bookmarkStart w:name="z53" w:id="30"/>
    <w:p>
      <w:pPr>
        <w:spacing w:after="0"/>
        <w:ind w:left="0"/>
        <w:jc w:val="both"/>
      </w:pPr>
      <w:r>
        <w:rPr>
          <w:rFonts w:ascii="Times New Roman"/>
          <w:b w:val="false"/>
          <w:i w:val="false"/>
          <w:color w:val="000000"/>
          <w:sz w:val="28"/>
        </w:rPr>
        <w:t>
      UMC - "University Medical Center" корпоративтік қоры</w:t>
      </w:r>
    </w:p>
    <w:bookmarkEnd w:id="30"/>
    <w:bookmarkStart w:name="z54" w:id="31"/>
    <w:p>
      <w:pPr>
        <w:spacing w:after="0"/>
        <w:ind w:left="0"/>
        <w:jc w:val="both"/>
      </w:pPr>
      <w:r>
        <w:rPr>
          <w:rFonts w:ascii="Times New Roman"/>
          <w:b w:val="false"/>
          <w:i w:val="false"/>
          <w:color w:val="000000"/>
          <w:sz w:val="28"/>
        </w:rPr>
        <w:t>
      ҰНО - "Ұлттық нейрохирургия орталығы" акционерлік қоғамы</w:t>
      </w:r>
    </w:p>
    <w:bookmarkEnd w:id="31"/>
    <w:bookmarkStart w:name="z55" w:id="32"/>
    <w:p>
      <w:pPr>
        <w:spacing w:after="0"/>
        <w:ind w:left="0"/>
        <w:jc w:val="both"/>
      </w:pPr>
      <w:r>
        <w:rPr>
          <w:rFonts w:ascii="Times New Roman"/>
          <w:b w:val="false"/>
          <w:i w:val="false"/>
          <w:color w:val="000000"/>
          <w:sz w:val="28"/>
        </w:rPr>
        <w:t>
      АГПҒО - "Акушерлік, гинекология және перинатология ғылыми орталығы" акционерлік қоғамы</w:t>
      </w:r>
    </w:p>
    <w:bookmarkEnd w:id="32"/>
    <w:bookmarkStart w:name="z56" w:id="33"/>
    <w:p>
      <w:pPr>
        <w:spacing w:after="0"/>
        <w:ind w:left="0"/>
        <w:jc w:val="both"/>
      </w:pPr>
      <w:r>
        <w:rPr>
          <w:rFonts w:ascii="Times New Roman"/>
          <w:b w:val="false"/>
          <w:i w:val="false"/>
          <w:color w:val="000000"/>
          <w:sz w:val="28"/>
        </w:rPr>
        <w:t>
      ҰҒОО – "Ұлттық ғылыми онкология орталығы" жауапкершілігі шектеулі серіктестігі</w:t>
      </w:r>
    </w:p>
    <w:bookmarkEnd w:id="33"/>
    <w:bookmarkStart w:name="z57" w:id="34"/>
    <w:p>
      <w:pPr>
        <w:spacing w:after="0"/>
        <w:ind w:left="0"/>
        <w:jc w:val="both"/>
      </w:pPr>
      <w:r>
        <w:rPr>
          <w:rFonts w:ascii="Times New Roman"/>
          <w:b w:val="false"/>
          <w:i w:val="false"/>
          <w:color w:val="000000"/>
          <w:sz w:val="28"/>
        </w:rPr>
        <w:t>
      ПБХО - "Педиатрия және балалар хирургиясы ғылыми орталығы" акционерлік қоғамы</w:t>
      </w:r>
    </w:p>
    <w:bookmarkEnd w:id="34"/>
    <w:bookmarkStart w:name="z58" w:id="35"/>
    <w:p>
      <w:pPr>
        <w:spacing w:after="0"/>
        <w:ind w:left="0"/>
        <w:jc w:val="both"/>
      </w:pPr>
      <w:r>
        <w:rPr>
          <w:rFonts w:ascii="Times New Roman"/>
          <w:b w:val="false"/>
          <w:i w:val="false"/>
          <w:color w:val="000000"/>
          <w:sz w:val="28"/>
        </w:rPr>
        <w:t>
      ҰҒХО - "А.Н. Сызғанов атындағы Ұлттық ғылыми хирургия орталығы" акционерлік қоғамы;</w:t>
      </w:r>
    </w:p>
    <w:bookmarkEnd w:id="35"/>
    <w:bookmarkStart w:name="z59" w:id="36"/>
    <w:p>
      <w:pPr>
        <w:spacing w:after="0"/>
        <w:ind w:left="0"/>
        <w:jc w:val="both"/>
      </w:pPr>
      <w:r>
        <w:rPr>
          <w:rFonts w:ascii="Times New Roman"/>
          <w:b w:val="false"/>
          <w:i w:val="false"/>
          <w:color w:val="000000"/>
          <w:sz w:val="28"/>
        </w:rPr>
        <w:t>
      БМОА –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bookmarkEnd w:id="36"/>
    <w:bookmarkStart w:name="z60" w:id="37"/>
    <w:p>
      <w:pPr>
        <w:spacing w:after="0"/>
        <w:ind w:left="0"/>
        <w:jc w:val="both"/>
      </w:pPr>
      <w:r>
        <w:rPr>
          <w:rFonts w:ascii="Times New Roman"/>
          <w:b w:val="false"/>
          <w:i w:val="false"/>
          <w:color w:val="000000"/>
          <w:sz w:val="28"/>
        </w:rPr>
        <w:t>
      ҚОРҒЗИ - "Қазақ онкология және радиология ғылыми-зерттеу институты" акционерлік қоғамы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