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b30a" w14:textId="86eb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 Қазақстан Республикасының Денсаулық сақтау министрлігі Санитариялық-эпидемиологиялық бақылау комитеті төрағасының 2020 жылғы 15 қазандағы № 1-НҚ бұйрығына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министрлігі Санитариялық-эпидемиологиялық бақылау комитеті Төрағасының 2024 жылғы 22 шiлдедегi № 82-НҚ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 республикалық мемлекеттік мекемесінің (аудандық және аудандық маңызы бар қалаларының) аумақтық бөлімшелерінің ережелерін бекіту туралы" Қазақстан Республикасының Денсаулық сақтау министрлігі Санитариялық-эпидемиологиялық бақылау комитеті төрағасының 2020 жылғы 15 қазандағы №1-НҚ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Абай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Ақсуат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Аягөз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Бесқарағай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Бородулиха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Жаңасемей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Жарма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Көкпекті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Курчатов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Мақаншы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Семей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Үржар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Ақкөл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Аршалы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Астрахан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Атбасар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Бурабай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Бұланды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Біржан сал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Егіндікөл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Ерейментау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Есіл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Жақсы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Жарқайың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Зеренді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Көкшетау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Қорғалжын аудандық санитариялық-эпидемиологиялық бақылау басқармасы", "Қазақстан Республикасы Денсаулық сақтау министрлігінің санитариялық-эпидемиологиялық бақылау комитеті Ақмола облысының санитариялық-эпидемиологиялық бақылау департаменті Қосшы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Сандықтау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Степногор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Целиноград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Шортанды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Ақтөбе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Алға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Әйтеке би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Байғанин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Қарғалы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Қобда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Мәртөк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Мұғалжар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Ойыл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Темір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Хромтау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Шалқар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Ырғыз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Алатау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Алмалы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Әуезов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Бостандық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Жетісу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Медеу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Наурызбай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Түрксіб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Алатау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Балқаш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Еңбекшіқазақ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Жамбыл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Кеген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Қарасай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Қонаев қаласының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Райымбек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Талғар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Ұйғыр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Іле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Атырау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Жылыой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Индер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Исатай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Құрманғазы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Қызылқоға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Мақат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Махамбет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Ақжайық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Бәйтерек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Бөкейорда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Бөрлі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Жаңақала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Жәнібек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Казталов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Қаратөбе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Орал қалалық санитариялық-эпидемиологиялық бақылау басқармасы", "Қазақстан Республикасының Денсаулық сақтау министрлігі Санитариялық-эпидемиологиялық комитеті Батыс Қазақстан облысының санитариялық-эпидемиологиялық бақылау департаменті Сырым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Тасқала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Теректі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Шыңғырлау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Байзақ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Жамбыл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Жуалы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Қордай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Мерке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Мойынқұм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Сарысу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 Рысқұлов атындағы ауданның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Талас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Тараз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Шу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Ақсу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Алакөл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Ескелді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Кербұлақ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Көксу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Қаратал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Панфилов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Сарқан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Талдықорған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Текелі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Ақтөбе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Алматы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Атырау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Жамбыл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Жаңаарқа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Шығыс Қазақстан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Ақмола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Қарағанды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Қостанай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Қызылорда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Маңғыстау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Орал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Павлодар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Семей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Шымкент бөлімшелік көліктегі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Абай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Ақтоғай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Балқаш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Бұқар жырау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Әлихан Бөкейхан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Қазыбек би атындағы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Қарқаралы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Нұра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Осакаров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Приозерск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Саран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Теміртау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Шахтинск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Шет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Алтынсарин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Амангелді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Арқалық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Денисов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Жангелдин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Жітіқара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Қамысты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Қарабалық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Қарасу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қаласы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Лисаковск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Меңдіқара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Науырзым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Рудный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Сарыкөл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Бейімбет Майлин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Ұзынкөл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Федоров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Арал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Жалағаш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Жаңақорған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Қазалы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Қармақшы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Қызылорда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Сырдария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Шиелі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Ақтау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Бейнеу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Жаңаөзен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Қарақия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Маңғыстау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Мұнайлы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Түпқараған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Алматы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Байқоңыр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Есіл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Нұра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Сарыарқа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Аққулы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Ақсу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Ақтоғай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Баянауыл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Екібастұз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Ертіс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Железин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Май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Тереңкөл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Успен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Шарбақты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Айыртау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Ақжар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Аққайың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Ғабит Мүсірепов атындағы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Есіл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Жамбыл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Қызылжар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Мағжан Жұмабаев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Мамлют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Петропавл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Тайынша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Тимирязев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Уәлиханов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Шал ақын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Арыс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Бәйдібек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Жетісай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Келес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Кентау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Қазығұрт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Мақтаарал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Ордабасы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Отырар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Сайрам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Сарыағаш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Созақ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Төлеби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Түлкібас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Түркістан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Шардара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Жаңаарқа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Жезқазған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Қаражал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Сәтбаев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Ұлытау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Алтай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Глубокое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Зайсан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Катонқарағай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Күршім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Марқакөл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Өскемен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Риддер қалалық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Самар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Тарбағатай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Үлкен Нарын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Ұлан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Шемонаиха аудандық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Абай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Әл-Фараби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Еңбекші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Қаратау ауданының санитариялық-эпидемиологиялық бақылау басқармасы",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Тұран ауданының санитариялық-эпидемиологиялық бақылау басқармасы", республикалық мемлекеттік мекемелердің </w:t>
      </w:r>
      <w:r>
        <w:rPr>
          <w:rFonts w:ascii="Times New Roman"/>
          <w:b w:val="false"/>
          <w:i w:val="false"/>
          <w:color w:val="000000"/>
          <w:sz w:val="28"/>
        </w:rPr>
        <w:t>ережелерінде: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15-тармақтар</w:t>
      </w:r>
      <w:r>
        <w:rPr>
          <w:rFonts w:ascii="Times New Roman"/>
          <w:b w:val="false"/>
          <w:i w:val="false"/>
          <w:color w:val="000000"/>
          <w:sz w:val="28"/>
        </w:rPr>
        <w:t xml:space="preserve"> мынадай мазмұндағы 6-1) тармақшалармен толықтырылсын:</w:t>
      </w:r>
    </w:p>
    <w:bookmarkStart w:name="z5" w:id="3"/>
    <w:p>
      <w:pPr>
        <w:spacing w:after="0"/>
        <w:ind w:left="0"/>
        <w:jc w:val="both"/>
      </w:pPr>
      <w:r>
        <w:rPr>
          <w:rFonts w:ascii="Times New Roman"/>
          <w:b w:val="false"/>
          <w:i w:val="false"/>
          <w:color w:val="000000"/>
          <w:sz w:val="28"/>
        </w:rPr>
        <w:t>
      "6-1)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асыру;".</w:t>
      </w:r>
    </w:p>
    <w:bookmarkEnd w:id="3"/>
    <w:bookmarkStart w:name="z6" w:id="4"/>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комитетінің құқықтық қамтамасыз ету басқармасы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 қабылданған күннен кейін күнтізбелік бес күннің ішінде оның қазақ және орыс тілдеріндегі электрондық түрдегі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Республикасының Денсаулық сақтау министрлігі Санитариялық-эпидемиологиялық бақылау комитетінің (бұдан әрі – Комитет)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2-тармағының</w:t>
      </w:r>
      <w:r>
        <w:rPr>
          <w:rFonts w:ascii="Times New Roman"/>
          <w:b w:val="false"/>
          <w:i w:val="false"/>
          <w:color w:val="000000"/>
          <w:sz w:val="28"/>
        </w:rPr>
        <w:t xml:space="preserve"> орындалуын бақылау Комитет төрағасының жетекшілік ететін орынбасарына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Сәдуақасов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