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2da1" w14:textId="79b2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тамыздағы № ҚР ДСМ-96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22 қаңтардағы № 40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26-жол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нөмірі 27-жол алып тасталсын;</w:t>
      </w:r>
    </w:p>
    <w:bookmarkEnd w:id="5"/>
    <w:bookmarkStart w:name="z8" w:id="6"/>
    <w:p>
      <w:pPr>
        <w:spacing w:after="0"/>
        <w:ind w:left="0"/>
        <w:jc w:val="both"/>
      </w:pPr>
      <w:r>
        <w:rPr>
          <w:rFonts w:ascii="Times New Roman"/>
          <w:b w:val="false"/>
          <w:i w:val="false"/>
          <w:color w:val="000000"/>
          <w:sz w:val="28"/>
        </w:rPr>
        <w:t>
      реттік нөмірлері 106 және 107-жолдар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толтырылған шприц-қаламда тері астына енгізуге арналған ерітінді 100 ӘБ/мл, 3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қадамымен 1 шприц-қалам 50 картридж есебінен шприц-қалам жиынтығында</w:t>
            </w:r>
          </w:p>
          <w:p>
            <w:pPr>
              <w:spacing w:after="20"/>
              <w:ind w:left="20"/>
              <w:jc w:val="both"/>
            </w:pPr>
            <w:r>
              <w:rPr>
                <w:rFonts w:ascii="Times New Roman"/>
                <w:b w:val="false"/>
                <w:i w:val="false"/>
                <w:color w:val="000000"/>
                <w:sz w:val="20"/>
              </w:rPr>
              <w:t xml:space="preserve">
тері астына енгізуге арналған ерітінді 100 ӘБ/мл, 3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реттік нөмірлері 109, 110 және 111-жолдар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реттік нөмірі 249-жол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4 237,93</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реттік нөмірі 262-жол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6 090,31</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реттік нөмірі 266-жол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реттік нөмірі 324-жол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реттік нөмірі 336-жол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реттік нөмірі 453-жол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5 414,19</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реттік нөмірі 524-жол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11 579,78</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реттік нөмірі 536-жол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нөмірі 581-жол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bl>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реттік нөмірлері 600 және 601-жолдар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 мг/мл 240 мл (диспансерлік есепте тұрған балалар 18 жасқа толғанға дейін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5 мг/мл 240 мл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7 029,85</w:t>
            </w:r>
          </w:p>
        </w:tc>
      </w:tr>
    </w:tbl>
    <w:p>
      <w:pPr>
        <w:spacing w:after="0"/>
        <w:ind w:left="0"/>
        <w:jc w:val="both"/>
      </w:pP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реттік нөмірі 750-жол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bl>
    <w:p>
      <w:pPr>
        <w:spacing w:after="0"/>
        <w:ind w:left="0"/>
        <w:jc w:val="both"/>
      </w:pP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реттік нөмірі 849-жол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p>
      <w:pPr>
        <w:spacing w:after="0"/>
        <w:ind w:left="0"/>
        <w:jc w:val="both"/>
      </w:pP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реттік нөмірі 903-жол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bl>
    <w:p>
      <w:pPr>
        <w:spacing w:after="0"/>
        <w:ind w:left="0"/>
        <w:jc w:val="both"/>
      </w:pP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реттік нөмірі 985-жол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both"/>
      </w:pP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реттік нөмірі 987-жол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bl>
    <w:p>
      <w:pPr>
        <w:spacing w:after="0"/>
        <w:ind w:left="0"/>
        <w:jc w:val="both"/>
      </w:pP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нөмірі 1109-жол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bl>
    <w:p>
      <w:pPr>
        <w:spacing w:after="0"/>
        <w:ind w:left="0"/>
        <w:jc w:val="both"/>
      </w:pP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реттік нөмірі 1202-жол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bl>
    <w:p>
      <w:pPr>
        <w:spacing w:after="0"/>
        <w:ind w:left="0"/>
        <w:jc w:val="both"/>
      </w:pP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нөмірі 1206-жол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2 003,81</w:t>
            </w:r>
          </w:p>
        </w:tc>
      </w:tr>
    </w:tbl>
    <w:p>
      <w:pPr>
        <w:spacing w:after="0"/>
        <w:ind w:left="0"/>
        <w:jc w:val="both"/>
      </w:pP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реттік нөмірі 1224-жол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bl>
    <w:p>
      <w:pPr>
        <w:spacing w:after="0"/>
        <w:ind w:left="0"/>
        <w:jc w:val="both"/>
      </w:pP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реттік нөмірлері 1229, 1230 және 1231-жолдар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трансдермалды жүйе 25 мкг/с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трансдермалды жүйе 50мкг/с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трансдермалды жүйе 75мкг/с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4 929,07</w:t>
            </w:r>
          </w:p>
        </w:tc>
      </w:tr>
    </w:tbl>
    <w:p>
      <w:pPr>
        <w:spacing w:after="0"/>
        <w:ind w:left="0"/>
        <w:jc w:val="both"/>
      </w:pP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реттік нөмірі 1241-жол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2 261,00</w:t>
            </w:r>
          </w:p>
        </w:tc>
      </w:tr>
    </w:tbl>
    <w:p>
      <w:pPr>
        <w:spacing w:after="0"/>
        <w:ind w:left="0"/>
        <w:jc w:val="both"/>
      </w:pP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реттік нөмірі 1253-жол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bl>
    <w:p>
      <w:pPr>
        <w:spacing w:after="0"/>
        <w:ind w:left="0"/>
        <w:jc w:val="both"/>
      </w:pP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реттік нөмірі 1267-жол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5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2 465,57</w:t>
            </w:r>
          </w:p>
        </w:tc>
      </w:tr>
    </w:tbl>
    <w:p>
      <w:pPr>
        <w:spacing w:after="0"/>
        <w:ind w:left="0"/>
        <w:jc w:val="both"/>
      </w:pP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реттік нөмірі 1270-жол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p>
      <w:pPr>
        <w:spacing w:after="0"/>
        <w:ind w:left="0"/>
        <w:jc w:val="both"/>
      </w:pP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реттік нөмірі 1319-жол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w:t>
            </w:r>
          </w:p>
        </w:tc>
      </w:tr>
    </w:tbl>
    <w:p>
      <w:pPr>
        <w:spacing w:after="0"/>
        <w:ind w:left="0"/>
        <w:jc w:val="both"/>
      </w:pP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реттік нөмірі 1454-жол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bl>
    <w:p>
      <w:pPr>
        <w:spacing w:after="0"/>
        <w:ind w:left="0"/>
        <w:jc w:val="both"/>
      </w:pP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реттік нөмірі 1455-жол алып тасталсын;</w:t>
      </w:r>
    </w:p>
    <w:bookmarkEnd w:id="34"/>
    <w:bookmarkStart w:name="z4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нөмірі 1456-жол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bl>
    <w:p>
      <w:pPr>
        <w:spacing w:after="0"/>
        <w:ind w:left="0"/>
        <w:jc w:val="both"/>
      </w:pP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реттік нөмірі 1457-жол алып тасталсын;</w:t>
      </w:r>
    </w:p>
    <w:bookmarkEnd w:id="36"/>
    <w:bookmarkStart w:name="z44" w:id="37"/>
    <w:p>
      <w:pPr>
        <w:spacing w:after="0"/>
        <w:ind w:left="0"/>
        <w:jc w:val="both"/>
      </w:pPr>
      <w:r>
        <w:rPr>
          <w:rFonts w:ascii="Times New Roman"/>
          <w:b w:val="false"/>
          <w:i w:val="false"/>
          <w:color w:val="000000"/>
          <w:sz w:val="28"/>
        </w:rPr>
        <w:t xml:space="preserve">
      реттік нөмірі 1461-жол мынадай редакцияда жазылсын: </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bl>
    <w:p>
      <w:pPr>
        <w:spacing w:after="0"/>
        <w:ind w:left="0"/>
        <w:jc w:val="both"/>
      </w:pP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нөмірлері 1462, 1463 және 1464-жолдар алып тасталсын;</w:t>
      </w:r>
    </w:p>
    <w:bookmarkEnd w:id="38"/>
    <w:bookmarkStart w:name="z47" w:id="39"/>
    <w:p>
      <w:pPr>
        <w:spacing w:after="0"/>
        <w:ind w:left="0"/>
        <w:jc w:val="both"/>
      </w:pPr>
      <w:r>
        <w:rPr>
          <w:rFonts w:ascii="Times New Roman"/>
          <w:b w:val="false"/>
          <w:i w:val="false"/>
          <w:color w:val="000000"/>
          <w:sz w:val="28"/>
        </w:rPr>
        <w:t>
      реттік нөмірі 1465-жол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bl>
    <w:p>
      <w:pPr>
        <w:spacing w:after="0"/>
        <w:ind w:left="0"/>
        <w:jc w:val="both"/>
      </w:pP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реттік нөмірлері 1496, 1497 және 1498-жолдар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bl>
    <w:p>
      <w:pPr>
        <w:spacing w:after="0"/>
        <w:ind w:left="0"/>
        <w:jc w:val="both"/>
      </w:pP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мынадай мазмұндағы реттік нөмірлері 1499-1564-жолдармен толықтырылсын: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1200 мг/20мл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папилломавирусына қарсы вакцина (6, 11, 16, 18 типтері)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М01АЕ01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қолдануға арналған ерітінді, 5 мг / мл,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 мл (препараттың әрбір бірлігімен қосымша 1 препарат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қан ұю факторы жоғары </w:t>
            </w:r>
          </w:p>
          <w:p>
            <w:pPr>
              <w:spacing w:after="20"/>
              <w:ind w:left="20"/>
              <w:jc w:val="both"/>
            </w:pPr>
            <w:r>
              <w:rPr>
                <w:rFonts w:ascii="Times New Roman"/>
                <w:b w:val="false"/>
                <w:i w:val="false"/>
                <w:color w:val="000000"/>
                <w:sz w:val="20"/>
              </w:rPr>
              <w:t>
біріктірілген қан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10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 мг/мл, 20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 үшін суспензия дайындауға арналған ұнтақ 2 мг / 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bl>
    <w:p>
      <w:pPr>
        <w:spacing w:after="0"/>
        <w:ind w:left="0"/>
        <w:jc w:val="both"/>
      </w:pP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2"/>
    <w:bookmarkStart w:name="z51" w:id="43"/>
    <w:p>
      <w:pPr>
        <w:spacing w:after="0"/>
        <w:ind w:left="0"/>
        <w:jc w:val="both"/>
      </w:pPr>
      <w:r>
        <w:rPr>
          <w:rFonts w:ascii="Times New Roman"/>
          <w:b w:val="false"/>
          <w:i w:val="false"/>
          <w:color w:val="000000"/>
          <w:sz w:val="28"/>
        </w:rPr>
        <w:t>
      1) осы бұйрықты тіркеуді;</w:t>
      </w:r>
    </w:p>
    <w:bookmarkEnd w:id="43"/>
    <w:bookmarkStart w:name="z52" w:id="4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4"/>
    <w:bookmarkStart w:name="z53" w:id="45"/>
    <w:p>
      <w:pPr>
        <w:spacing w:after="0"/>
        <w:ind w:left="0"/>
        <w:jc w:val="both"/>
      </w:pPr>
      <w:r>
        <w:rPr>
          <w:rFonts w:ascii="Times New Roman"/>
          <w:b w:val="false"/>
          <w:i w:val="false"/>
          <w:color w:val="000000"/>
          <w:sz w:val="28"/>
        </w:rPr>
        <w:t>
      3) осы бұйрықты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5"/>
    <w:bookmarkStart w:name="z54"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6"/>
    <w:bookmarkStart w:name="z5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бұйрық алғашқы ресми жарияланған күнінен кейін күнтізбелік он күн өткен соң қолданысқа енгізіледі. </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