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afb86" w14:textId="10afb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Кеңес әскерлерінің шектеулі контингентінің Ауғанстан Демократиялық Республикасынан шығарылуының 35 жылдығына орай Шарбақты ауданының мұқтаж азаматтарының жекелеген санаттарына қосымша әлеуметтік көмек көрсету туралы</w:t>
      </w:r>
    </w:p>
    <w:p>
      <w:pPr>
        <w:spacing w:after="0"/>
        <w:ind w:left="0"/>
        <w:jc w:val="both"/>
      </w:pPr>
      <w:r>
        <w:rPr>
          <w:rFonts w:ascii="Times New Roman"/>
          <w:b w:val="false"/>
          <w:i w:val="false"/>
          <w:color w:val="000000"/>
          <w:sz w:val="28"/>
        </w:rPr>
        <w:t>Павлодар облысы Шарбақты аудандық мәслихатының 2024 жылғы 5 ақпандағы № 66/20 шешімі. Павлодар облысының Әділет департаментінде 2024 жылғы 8 ақпанда № 7473-14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Қазақстан Республикасының "Ардагерлер туралы" Заңының </w:t>
      </w:r>
      <w:r>
        <w:rPr>
          <w:rFonts w:ascii="Times New Roman"/>
          <w:b w:val="false"/>
          <w:i w:val="false"/>
          <w:color w:val="000000"/>
          <w:sz w:val="28"/>
        </w:rPr>
        <w:t>17-бабына</w:t>
      </w:r>
      <w:r>
        <w:rPr>
          <w:rFonts w:ascii="Times New Roman"/>
          <w:b w:val="false"/>
          <w:i w:val="false"/>
          <w:color w:val="000000"/>
          <w:sz w:val="28"/>
        </w:rPr>
        <w:t xml:space="preserve">,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w:t>
      </w:r>
      <w:r>
        <w:rPr>
          <w:rFonts w:ascii="Times New Roman"/>
          <w:b w:val="false"/>
          <w:i w:val="false"/>
          <w:color w:val="000000"/>
          <w:sz w:val="28"/>
        </w:rPr>
        <w:t>қаулысына</w:t>
      </w:r>
      <w:r>
        <w:rPr>
          <w:rFonts w:ascii="Times New Roman"/>
          <w:b w:val="false"/>
          <w:i w:val="false"/>
          <w:color w:val="000000"/>
          <w:sz w:val="28"/>
        </w:rPr>
        <w:t xml:space="preserve"> сәйкес, Шарбақты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2024 жылғы 15 ақпан – Кеңес әскерлерінің шектеулі контингентінің Ауғанстан Демократиялық Республикасынан шығарылуының 35 жылдығына орай алушылардың өтініштерін талап етпей, уәкілетті ұйымның тізімі негізінде келесі санаттарға біржолғы әлеуметтік көмек көрсетілсін:</w:t>
      </w:r>
    </w:p>
    <w:bookmarkEnd w:id="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p>
      <w:pPr>
        <w:spacing w:after="0"/>
        <w:ind w:left="0"/>
        <w:jc w:val="both"/>
      </w:pPr>
      <w:r>
        <w:rPr>
          <w:rFonts w:ascii="Times New Roman"/>
          <w:b w:val="false"/>
          <w:i w:val="false"/>
          <w:color w:val="000000"/>
          <w:sz w:val="28"/>
        </w:rPr>
        <w:t>
      Ауғанстанда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ауруға шалдығуы салдарынан, сондай-ақ Ауғанстандағы немесе ұрыс қимылдары жүргізілген басқа да мемлекеттерде әскери қызметін өткеру кезінде мүгедектік белгіленген әскери қызметшілерге 100000 (жүз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Ауданндық маслихат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Смаилханова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Павлодар облысының әкімдігі</w:t>
      </w:r>
    </w:p>
    <w:p>
      <w:pPr>
        <w:spacing w:after="0"/>
        <w:ind w:left="0"/>
        <w:jc w:val="both"/>
      </w:pPr>
      <w:r>
        <w:rPr>
          <w:rFonts w:ascii="Times New Roman"/>
          <w:b w:val="false"/>
          <w:i w:val="false"/>
          <w:color w:val="000000"/>
          <w:sz w:val="28"/>
        </w:rPr>
        <w:t>
      ____________ А.Байханов</w:t>
      </w:r>
    </w:p>
    <w:p>
      <w:pPr>
        <w:spacing w:after="0"/>
        <w:ind w:left="0"/>
        <w:jc w:val="both"/>
      </w:pPr>
      <w:r>
        <w:rPr>
          <w:rFonts w:ascii="Times New Roman"/>
          <w:b w:val="false"/>
          <w:i w:val="false"/>
          <w:color w:val="000000"/>
          <w:sz w:val="28"/>
        </w:rPr>
        <w:t xml:space="preserve">
      2024 жылғы "__" 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