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4096" w14:textId="469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Шарбақты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2024 жылғы 24 желтоқсандағы № 108/37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6-тармағымен.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75–бабы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Қазақстан Республикасының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Шарбақты аудандық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3785875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1605212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2107348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5493673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-1707235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1707235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Шарбақты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152/51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 бюджетінде облыстық бюджетінен берілетін субвенциялардың көлемі жалпы 901125 мың теңге сомада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 бюджетінен ауылдық округтер бюджетіне берілетін субвенциялардың көлемі жалпы 298868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48336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42530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45464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25842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44460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40285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51951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 2025 жылға арналған ауылдық округтердің бюджеттеріне ағымдағы нысаналы трансферттер келесі мөлшерде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32958 мың теңге – жарықтандыру жүйесін ұйымдастыруға және оның жұмыс істеуіне;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10181 мың теңге – балалар алаңдарын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10581 мың теңге – аумақты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17757 мың теңге – спорт ғимараттарын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540174 мың теңге –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мың теңге – мемлекеттік органдардың ағымдағы шығындарына.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Шарбақты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152/51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Көрсетілген нысаналы трансферттердің сомаларын ауылдық округтер бюджеттеріне бөлінуі Шарбақты ауданы әкімдігінің қаулысы негізінде анықталады.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Шарбақты ауданының жергілікті атқарушы органының 2025 жылға арналған резерві 16189 мың теңге сомасында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Азаматтық қызметшілер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108/37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152/51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108/37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108/37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