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b206" w14:textId="c36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Ольгин ауылдық округінің Қызылағаш ауылының және Тимирязев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Ольгин ауылдық округ әкімінің 2024 жылғы 23 қаң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ызылағаш ауылы мен Тимирязев ауылының халқының пікірін есепке ала отырып, Павлодар облыстық ономастикалық комиссиясының 2023 жылғы 23 қарашадағы қорытындысының негізінде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Ольгин ауылдық округінің Қызылағаш ауылында келесі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Егеме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Береке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гельс" көшесі "Жіге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Жаста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Ақдала"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Ольгин ауылдық округінің Тимирязев ауылында келесі көшелер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градская" көшесі "Аманжол Шәмке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ленников" көшесі "Көктем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Тұлпа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"Бейбітшіл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 "Серпі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 "Мерей"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льг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