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bcce3d" w14:textId="2bcce3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Успен аудандық мәслихатының 2023 жылғы 30 қарашадағы № 59/11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жылға арналған әлеуметтік қолдау шараларын ұсыну туралы" шешіміне өзгеріс енгізу туралы</w:t>
      </w:r>
    </w:p>
    <w:p>
      <w:pPr>
        <w:spacing w:after="0"/>
        <w:ind w:left="0"/>
        <w:jc w:val="both"/>
      </w:pPr>
      <w:r>
        <w:rPr>
          <w:rFonts w:ascii="Times New Roman"/>
          <w:b w:val="false"/>
          <w:i w:val="false"/>
          <w:color w:val="000000"/>
          <w:sz w:val="28"/>
        </w:rPr>
        <w:t>Павлодар облысы Успен аудандық мәслихатының 2024 жылғы 18 қазандағы № 124/24 шешімі</w:t>
      </w:r>
    </w:p>
    <w:p>
      <w:pPr>
        <w:spacing w:after="0"/>
        <w:ind w:left="0"/>
        <w:jc w:val="both"/>
      </w:pPr>
      <w:bookmarkStart w:name="z1" w:id="0"/>
      <w:r>
        <w:rPr>
          <w:rFonts w:ascii="Times New Roman"/>
          <w:b w:val="false"/>
          <w:i w:val="false"/>
          <w:color w:val="000000"/>
          <w:sz w:val="28"/>
        </w:rPr>
        <w:t>
      Успен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Успен аудандық мәслихатының "Успен ауданының ауылдық елді мекендеріне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ауылдық округтер әкімдері аппараттарының мемлекеттік қызметшілеріне 2024 жылға арналған әлеуметтік қолдау шараларын ұсыну туралы" 2023 жылғы 30 қарашадағы № 59/11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 xml:space="preserve">кіріспесі </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xml:space="preserve">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 xml:space="preserve">18-бабының </w:t>
      </w:r>
      <w:r>
        <w:rPr>
          <w:rFonts w:ascii="Times New Roman"/>
          <w:b w:val="false"/>
          <w:i w:val="false"/>
          <w:color w:val="000000"/>
          <w:sz w:val="28"/>
        </w:rPr>
        <w:t xml:space="preserve"> 8-тармағына, Қазақстан Республикасы Ұлттық экономика министрінің 2014 жылғы 6 қарашадағы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және қағидаларын бекіту туралы" № 72 </w:t>
      </w:r>
      <w:r>
        <w:rPr>
          <w:rFonts w:ascii="Times New Roman"/>
          <w:b w:val="false"/>
          <w:i w:val="false"/>
          <w:color w:val="000000"/>
          <w:sz w:val="28"/>
        </w:rPr>
        <w:t>бұйрығына</w:t>
      </w:r>
      <w:r>
        <w:rPr>
          <w:rFonts w:ascii="Times New Roman"/>
          <w:b w:val="false"/>
          <w:i w:val="false"/>
          <w:color w:val="000000"/>
          <w:sz w:val="28"/>
        </w:rPr>
        <w:t xml:space="preserve"> сәйкес, Успен аудандық мәслихаты ШЕШІМ ҚАБЫЛДАДЫ":</w:t>
      </w:r>
    </w:p>
    <w:bookmarkStart w:name="z4"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Успен аудандық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Бараисов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