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8e83" w14:textId="6548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Рождественка ауылдық округінің бюджеті туралы" № 12/123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Рождественка ауылдық округінің бюджеті туралы" 2023 жылғы 28 желтоқсандағы № 12/123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Рождественка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277 730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Рождественка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