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a3b9" w14:textId="3b2a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Май ауданының Майтүбек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2024 жылғы 30 желтоқсандағы № 6/24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 сәйкес,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Майтүбек ауылының бюджеті тиісінше 1, 2 және 3-қосымшаларға сәйкес, соның ішінде 2025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42511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Май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5/32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"Майтүбек ауылының бюджеті туралы" бюджеттен берілетін 2025 жылға арналған субвенция көлемі 23011 мың теңге сомасында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мәслихатының бюджеттің игерілуін бақылау, экономиканы және инфрақұрылымды дамыту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Майтүбек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Май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5/32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6/24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Майтүбек ауылының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Майтүбек ауылының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