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1fe5" w14:textId="1d61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11/8 "2024-2026 жылдарға арналған Май ауданының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29 тамыздағы № 5/17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11/8 "2024-2026 жылдарға арналған Май ауданының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Баскөл ауылдық округінің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976 мың тенге."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тамыздағы № 5/17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