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6093" w14:textId="d966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Май ауданының Малайсары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2024 жылғы 30 желтоқсандағы № 3/24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1)-тармақшасына, Қазақстан Республикасының "Агроөнеркәсіптік кешенді ауылдық аумақтарды дамытуды мемлекеттік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Малайсары ауылдық округінің бюджеті тиісінше 1, 2 және 3-қосымшаларға сәйкес, соның ішінде 2025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94 248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87 074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Май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Малайсары ауылдық округінің бюджетінде аудандық бюджеттен берілетін 2025 жылға арналған субвенция көлемі 33348 мың теңге сомасында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мәслихатының бюджеттің игерілуін бақылау, экономиканы және инфрақұрылымды дамыту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Малайсары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Май аудандық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Малайсары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Малайсары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