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807c" w14:textId="e208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26 желтоқсандағы № 1/23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11-тармағымен.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аудандық бюджет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4696251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1457039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3222105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4966415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36007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306171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28000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облыстық бюджеттен берілетін субвенция 894234 мың теңге сомасында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округтердің, Ақжар және Майтүбек ауылдарының бюджеттеріне берілетін субвенциялардың көлемі жалпы 358021 мың теңге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30644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34554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31497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31597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35396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38345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29072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37599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33348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32958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ауылдық округтердің, Ақжар және Майтүбек ауылдарының бюджеттеріне берілетін субвенциялардың көлемі жалпы 395209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39131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32941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33000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41458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33759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2027 жылға арналған аудандық бюджетте ауылдық округтердің, Ақжар және Майтүбек ауылдарының бюджеттеріне берілетін субвенциялардың көлемі жалпы 404159 мың теңге сомасында ескерілсін,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39131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32941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33000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41458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33759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ауылдық округтердің, Ақжар және Майтүбек ауылдарының бюджеттеріне нысаналы трансферттер 876881 мың теңге сомасында қарастырылғаны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Май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округтердің, Ақжар және Майтүбек ауылдарының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елді мекендерде жұмыс істейтін әлеуметтік қамсыздандыру және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11.08.2025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 бос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