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c8dd" w14:textId="6d2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Тереңкөл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27 желтоқсандағы № 1/26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Байқоныс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Береговое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Жаңабет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Алтай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Әулиеағаш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2025 - 2027 жылдарға арналған Жаңақұрылыс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2025 - 2027 жылдарға арналған Ивановка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2025 - 2027 жылдарға арналған Калиновка ауылдық округінің бюджеті тиісінше 22, 23 және 24-қосымшаларға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2025 - 2027 жылдарға арналған Октябрь ауылдық округінің бюджеті тиісінше 25, 26 және 27-қосымшаларға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2025 - 2027 жылдарға арналған Песчан ауылдық округінің бюджеті тиісінше 28, 29 және 30-қосымшаларға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416 629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2025 - 2027 жылдарға арналған Тереңкөл ауылдық округінің бюджеті тиісінше 31, 32 және 33-қосымшаларға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2025 - 2027 жылдарға арналған Томарлы ауылдық округінің бюджеті тиісінше 34, 35 және 36-қосымшаларға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Тереңкөл аудандық бюджетінде аудандық бюджеттен ауылдық округтердің бюджеттеріне берілетін субвенциялардың көлемі 454 491 мың теңге жалпы сомасында көзделсін: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29 168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38 274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33 463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ауылдық округтердің бюджетінде нысаналы ағымдағы трансферттер келесі мөлшерлерде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мың теңге – ауылдық елді мекендердегі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00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18.07.2025 </w:t>
      </w:r>
      <w:r>
        <w:rPr>
          <w:rFonts w:ascii="Times New Roman"/>
          <w:b w:val="false"/>
          <w:i w:val="false"/>
          <w:color w:val="ff0000"/>
          <w:sz w:val="28"/>
        </w:rPr>
        <w:t>№ 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