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4e36" w14:textId="bb24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2023 жылғы 25 желтоқсандағы № 82/8 "2024-2026 жылдарға арналған Железин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2024 жылғы 23 мамырдағы № 120/8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2023 жылғы 25 желтоқсандағы № 82/8 "2024-2026 жылдарға арналған Железин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190705 болып тіркелді)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Железин аудандық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5437279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1759748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3600738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5592310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50023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88608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16757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221811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 жылға арналған аудандық бюджетте ауылдық округтер бюджеттеріне ағымдағы нысаналы трансферттер мынадай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186053 мың теңге – "Ауыл-Ел бесігі" жобасы шеңберінде ауылдық елді мекендерде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376907 мың теңге – елді мекендерің жолдар мен көшелерін орташа жөндеуге және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138918 мың теңге – елді мекендерде аббаттандыру және санитария жөніндегі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44032 мың теңге – елді мекендерді жарықтандыру жөніндегі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14295 мың теңге – спорт нысандарын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1074 мың теңге – азаматтық қызметшілердің жекелеген санаттырың, мемлекеттік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 мың теңге – мемлекеттік органның күрделі шығыстарына арналған.";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мамырдағы № 120/8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82/8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тұрғың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