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a5b" w14:textId="ad38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Ақсаң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255/28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Ақсаң ауылдық округінің бюджеті тиісінше 1, 2, 3-қосымшаға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55013,0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Аксан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