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1e3a" w14:textId="55d1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21 желтоқсандағы № 82/12 "2024-2026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12 желтоқсандағы № 161/26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Ақтоғай аудандық бюджеті туралы" 2023 жылғы 21 желтоқсандағы № 82/12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Ақтоғай аудандық бюджеті тиісінше 1, 2,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3642598,5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2303028,5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4211 783,5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- 641 695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- 641 695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161/26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өзге де шығыстарға берілетін субвенциялар есебінен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