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32d5" w14:textId="dbb3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21 желтоқсандағы "2024 - 2026 жылдарға арналған Екібастұз қалалық бюджеті туралы" № 102/12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12 сәуірдегі № 146/17 шешімі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2023 жылғы 21 желтоқсандағы "2024-2026 жылдарға арналған Екібастұз қалалық бюджеті туралы" №102/12 (Нормативтік құқықтық актілерді мемлекеттік тіркеу тізілімінде № 190442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2024-2026 жылдарға арналған Екібастұз қалалық бюджеті тиісінше 1, 2, 3-қосымшаларға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- 51 379 940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салықтық түсімдер - 34 527 169 мың теңге;</w:t>
      </w:r>
    </w:p>
    <w:p>
      <w:pPr>
        <w:spacing w:after="0"/>
        <w:ind w:left="0"/>
        <w:jc w:val="both"/>
      </w:pPr>
      <w:r>
        <w:rPr>
          <w:rFonts w:ascii="Times New Roman"/>
          <w:b w:val="false"/>
          <w:i w:val="false"/>
          <w:color w:val="000000"/>
          <w:sz w:val="28"/>
        </w:rPr>
        <w:t>
      салықтық емес түсімдер - 193 808 мың теңге;</w:t>
      </w:r>
    </w:p>
    <w:p>
      <w:pPr>
        <w:spacing w:after="0"/>
        <w:ind w:left="0"/>
        <w:jc w:val="both"/>
      </w:pPr>
      <w:r>
        <w:rPr>
          <w:rFonts w:ascii="Times New Roman"/>
          <w:b w:val="false"/>
          <w:i w:val="false"/>
          <w:color w:val="000000"/>
          <w:sz w:val="28"/>
        </w:rPr>
        <w:t>
      негізгі капиталды сатудан түсетін түсімдер - 558 652 мың теңге;</w:t>
      </w:r>
    </w:p>
    <w:p>
      <w:pPr>
        <w:spacing w:after="0"/>
        <w:ind w:left="0"/>
        <w:jc w:val="both"/>
      </w:pPr>
      <w:r>
        <w:rPr>
          <w:rFonts w:ascii="Times New Roman"/>
          <w:b w:val="false"/>
          <w:i w:val="false"/>
          <w:color w:val="000000"/>
          <w:sz w:val="28"/>
        </w:rPr>
        <w:t>
      трансферттер түсімі - 16 100 311 мың теңге;</w:t>
      </w:r>
    </w:p>
    <w:p>
      <w:pPr>
        <w:spacing w:after="0"/>
        <w:ind w:left="0"/>
        <w:jc w:val="both"/>
      </w:pPr>
      <w:r>
        <w:rPr>
          <w:rFonts w:ascii="Times New Roman"/>
          <w:b w:val="false"/>
          <w:i w:val="false"/>
          <w:color w:val="000000"/>
          <w:sz w:val="28"/>
        </w:rPr>
        <w:t>
      2) шығындар - 51 914 860 мың теңге;</w:t>
      </w:r>
    </w:p>
    <w:p>
      <w:pPr>
        <w:spacing w:after="0"/>
        <w:ind w:left="0"/>
        <w:jc w:val="both"/>
      </w:pPr>
      <w:r>
        <w:rPr>
          <w:rFonts w:ascii="Times New Roman"/>
          <w:b w:val="false"/>
          <w:i w:val="false"/>
          <w:color w:val="000000"/>
          <w:sz w:val="28"/>
        </w:rPr>
        <w:t>
      3) таза бюджеттік кредиттеу - 459 392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бюджеттік кредиттер - 835 809 мың теңге;</w:t>
      </w:r>
    </w:p>
    <w:p>
      <w:pPr>
        <w:spacing w:after="0"/>
        <w:ind w:left="0"/>
        <w:jc w:val="both"/>
      </w:pPr>
      <w:r>
        <w:rPr>
          <w:rFonts w:ascii="Times New Roman"/>
          <w:b w:val="false"/>
          <w:i w:val="false"/>
          <w:color w:val="000000"/>
          <w:sz w:val="28"/>
        </w:rPr>
        <w:t>
      бюджеттік кредиттерді өтеу - 376 417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-994 312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- 994 312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"8. 2024 жылға арналған Екібастұз қалалық бюджетінде ауылдардың, поселкелердің және ауылдық округтердің бюджеттіне берілетін жоғары тұрған бюджеттен ағымдағы нысаналы трансферттер келесі өлшемдерде қарастырылды:</w:t>
      </w:r>
    </w:p>
    <w:p>
      <w:pPr>
        <w:spacing w:after="0"/>
        <w:ind w:left="0"/>
        <w:jc w:val="both"/>
      </w:pPr>
      <w:r>
        <w:rPr>
          <w:rFonts w:ascii="Times New Roman"/>
          <w:b w:val="false"/>
          <w:i w:val="false"/>
          <w:color w:val="000000"/>
          <w:sz w:val="28"/>
        </w:rPr>
        <w:t>
      732 477 мың теңге – Солнечный поселкесіне, Шідерті поселкесіне, Зеленая роща ауылы Ақкөл ауылдық округінде, Атығай ауылы Бәйет ауылдық округінде, Құлакөл және Құдайкөл ауылдары Теміржол ауылдық округінде, Қуандық ауылы Сарықамыс ауылдық округінде, Бозшакөл ауылы Төрт-Құдық ауылдық округінде, Төртүй және Тай ауылдары Екібастұз ауылдық округінде автомобил жолдарына күрделі, орташа және ағымдағы жөндеу жүргізуге;</w:t>
      </w:r>
    </w:p>
    <w:p>
      <w:pPr>
        <w:spacing w:after="0"/>
        <w:ind w:left="0"/>
        <w:jc w:val="both"/>
      </w:pPr>
      <w:r>
        <w:rPr>
          <w:rFonts w:ascii="Times New Roman"/>
          <w:b w:val="false"/>
          <w:i w:val="false"/>
          <w:color w:val="000000"/>
          <w:sz w:val="28"/>
        </w:rPr>
        <w:t>
      38 080 мың теңге – Ақкөл ауылдық округінде, Бәйет ауылы Бәйет ауылдық округінде, Теміржол ауылдық округінде, Қоянды ауылы Қоянды ауылдық округінде, Төртүй және Тай ауылдары Екібастұз ауылдық округінде, Академик Әлкей Марғұлан атындағы ауылық елдi мекендердегі көшелердi жарықтандыруға;</w:t>
      </w:r>
    </w:p>
    <w:p>
      <w:pPr>
        <w:spacing w:after="0"/>
        <w:ind w:left="0"/>
        <w:jc w:val="both"/>
      </w:pPr>
      <w:r>
        <w:rPr>
          <w:rFonts w:ascii="Times New Roman"/>
          <w:b w:val="false"/>
          <w:i w:val="false"/>
          <w:color w:val="000000"/>
          <w:sz w:val="28"/>
        </w:rPr>
        <w:t>
      21 590 мың теңге – Ақкөл ауылы Ақкөл ауылдық округінде және Төртүй ауылы Екібастұз ауылдық округінде балалар ойын алаңын орналастыруға;</w:t>
      </w:r>
    </w:p>
    <w:p>
      <w:pPr>
        <w:spacing w:after="0"/>
        <w:ind w:left="0"/>
        <w:jc w:val="both"/>
      </w:pPr>
      <w:r>
        <w:rPr>
          <w:rFonts w:ascii="Times New Roman"/>
          <w:b w:val="false"/>
          <w:i w:val="false"/>
          <w:color w:val="000000"/>
          <w:sz w:val="28"/>
        </w:rPr>
        <w:t>
      9 865 мың теңге – Шідерті поселкесінде шағын футбол алаңын және балалар ойын алаңын орналастыруға;</w:t>
      </w:r>
    </w:p>
    <w:p>
      <w:pPr>
        <w:spacing w:after="0"/>
        <w:ind w:left="0"/>
        <w:jc w:val="both"/>
      </w:pPr>
      <w:r>
        <w:rPr>
          <w:rFonts w:ascii="Times New Roman"/>
          <w:b w:val="false"/>
          <w:i w:val="false"/>
          <w:color w:val="000000"/>
          <w:sz w:val="28"/>
        </w:rPr>
        <w:t>
      13 630 мың теңге – Құлакөл және Құдайкөл ауылдары Теміржол ауылдық округінде және Шиқылдақ ауылында шағын футбол алаңын ағымдағы жөндеуге;</w:t>
      </w:r>
    </w:p>
    <w:p>
      <w:pPr>
        <w:spacing w:after="0"/>
        <w:ind w:left="0"/>
        <w:jc w:val="both"/>
      </w:pPr>
      <w:r>
        <w:rPr>
          <w:rFonts w:ascii="Times New Roman"/>
          <w:b w:val="false"/>
          <w:i w:val="false"/>
          <w:color w:val="000000"/>
          <w:sz w:val="28"/>
        </w:rPr>
        <w:t>
      57 785 мың теңге – Солнечный поселкесіне, Шідерті поселкесіне, Бәйет ауылы Бәйет ауылдық округінде және Бозшакөл ауылы Төрт-Құдық ауылдық округінде ауылдық елді мекендердің санитариясын қамтамасыз етуге;</w:t>
      </w:r>
    </w:p>
    <w:p>
      <w:pPr>
        <w:spacing w:after="0"/>
        <w:ind w:left="0"/>
        <w:jc w:val="both"/>
      </w:pPr>
      <w:r>
        <w:rPr>
          <w:rFonts w:ascii="Times New Roman"/>
          <w:b w:val="false"/>
          <w:i w:val="false"/>
          <w:color w:val="000000"/>
          <w:sz w:val="28"/>
        </w:rPr>
        <w:t>
      11 708 мың теңге – Солнечный поселкесі әкімі аппаратының ғимаратына, мәдени ғимараттарға тұрғындардың аз қозғалатын топтарының бейімделуін қамтамасыз етуге;</w:t>
      </w:r>
    </w:p>
    <w:p>
      <w:pPr>
        <w:spacing w:after="0"/>
        <w:ind w:left="0"/>
        <w:jc w:val="both"/>
      </w:pPr>
      <w:r>
        <w:rPr>
          <w:rFonts w:ascii="Times New Roman"/>
          <w:b w:val="false"/>
          <w:i w:val="false"/>
          <w:color w:val="000000"/>
          <w:sz w:val="28"/>
        </w:rPr>
        <w:t>
      5 000 мың теңге – Сарықамыс ауылы Сарықамыс ауылдық округінде жасанды жабынды және қоршаулары бар баскетбол алаңын орналастыруға;</w:t>
      </w:r>
    </w:p>
    <w:p>
      <w:pPr>
        <w:spacing w:after="0"/>
        <w:ind w:left="0"/>
        <w:jc w:val="both"/>
      </w:pPr>
      <w:r>
        <w:rPr>
          <w:rFonts w:ascii="Times New Roman"/>
          <w:b w:val="false"/>
          <w:i w:val="false"/>
          <w:color w:val="000000"/>
          <w:sz w:val="28"/>
        </w:rPr>
        <w:t>
      4 660 мың теңге – Төрт-Құдық ауылы Төрт-Құдық ауылдық округінде мемлекеттік тұрғын үй қорын сақтауды ұйымдастыруға;</w:t>
      </w:r>
    </w:p>
    <w:p>
      <w:pPr>
        <w:spacing w:after="0"/>
        <w:ind w:left="0"/>
        <w:jc w:val="both"/>
      </w:pPr>
      <w:r>
        <w:rPr>
          <w:rFonts w:ascii="Times New Roman"/>
          <w:b w:val="false"/>
          <w:i w:val="false"/>
          <w:color w:val="000000"/>
          <w:sz w:val="28"/>
        </w:rPr>
        <w:t>
      1 260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73 777 мың теңге – елдi мекендердi абаттандыруға;</w:t>
      </w:r>
    </w:p>
    <w:p>
      <w:pPr>
        <w:spacing w:after="0"/>
        <w:ind w:left="0"/>
        <w:jc w:val="both"/>
      </w:pPr>
      <w:r>
        <w:rPr>
          <w:rFonts w:ascii="Times New Roman"/>
          <w:b w:val="false"/>
          <w:i w:val="false"/>
          <w:color w:val="000000"/>
          <w:sz w:val="28"/>
        </w:rPr>
        <w:t>
      2 468 мың теңге – штаттан тыс қызметкерлерге еңбекақы төлеуге;</w:t>
      </w:r>
    </w:p>
    <w:p>
      <w:pPr>
        <w:spacing w:after="0"/>
        <w:ind w:left="0"/>
        <w:jc w:val="both"/>
      </w:pPr>
      <w:r>
        <w:rPr>
          <w:rFonts w:ascii="Times New Roman"/>
          <w:b w:val="false"/>
          <w:i w:val="false"/>
          <w:color w:val="000000"/>
          <w:sz w:val="28"/>
        </w:rPr>
        <w:t>
      43 290 мың теңге – Шідерті поселкесі әкімі аппаратының ғимаратын жөндеуге.";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"10. Екібастұз қаласының жергілікті атқарушы органының 2024 жылға арналған резерві 483 029 мың теңге сомада бекітілсін.";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r>
              <w:br/>
            </w: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Екібастұз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16 100 292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кешенi және жер қойнауын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"12" сәуірдегі</w:t>
            </w:r>
            <w:r>
              <w:br/>
            </w:r>
            <w:r>
              <w:rPr>
                <w:rFonts w:ascii="Times New Roman"/>
                <w:b w:val="false"/>
                <w:i w:val="false"/>
                <w:color w:val="000000"/>
                <w:sz w:val="20"/>
              </w:rPr>
              <w:t>№ 146/17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саудасы құрбандарына арнаулы әлеуметтік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ымдау тілі маманының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қосалқы (компенсаторлық) құралдармен және арнайы қозғалыс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протез-ортопедиялық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тегін қалалық қоғамдық көлікте жол жүруін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күрделі және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және қазандық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жүйелерін ұйымдастыру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алаңын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және жарықтандыру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Spina bifida диагнозымен мүгедектігі бар балаларды лубрицирдық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мүгедектігі бар тұлғаларды міндетті гигиеналық құралдармен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ағымдағы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