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05e" w14:textId="2da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№ 104/11 "2024 - 2026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26 қыркүйектегі № 175/20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241 291 926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215 767 486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12 904 620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12 146 399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250 874 500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11 550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404 349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- 9 998 473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9 998 473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Павлодар, Мойылды және Жетекші ауылдарының автомобиль жолдарын күрделі және орташа жөндеуге – 160 105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355 150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19 481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153 042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ауылдары және Атамекен кентінің автомобиль жолдарының жұмыс істеуін қамтамасыз етуге – 65 650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және Кенжекөл ауылдық округінің ведомствоға бағынысты дене шынықтыру және спорт ұйымдарының күрделі шығыстарына – 28 368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50 276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20 300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Жетекши, Мойылды ауылдары, Кенжекөл ауылдық округі және Атамекен кентінің мемлекеттік органын ұстауға – 33 922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мәдени нысаналарын ұстауға – 15 199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күтіп-ұстауға – 4 471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мемлекеттік тұрғын үй қорын сақтауды ұйымдастыруға – 2 228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автомобиль жолдарын салуға және қайта құруға – 500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бюджетінің жобасы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241 291 926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131 608 418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454 849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- 9 998 473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