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7c78" w14:textId="6af7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бұқаралық ақпарат құралдарында мемлекеттік ақпараттық саясатты жүргізу үшін сатып алынатын қызметтердің құнын айқындау әдістемесін бекіту туралы" Павлодар облысы әкімдігінің қаулысы</w:t>
      </w:r>
    </w:p>
    <w:p>
      <w:pPr>
        <w:spacing w:after="0"/>
        <w:ind w:left="0"/>
        <w:jc w:val="both"/>
      </w:pPr>
      <w:r>
        <w:rPr>
          <w:rFonts w:ascii="Times New Roman"/>
          <w:b w:val="false"/>
          <w:i w:val="false"/>
          <w:color w:val="000000"/>
          <w:sz w:val="28"/>
        </w:rPr>
        <w:t>Павлодар облысы әкімдігінің 2024 жылғы 20 қарашадағы № 275/2 қаулысы</w:t>
      </w:r>
    </w:p>
    <w:p>
      <w:pPr>
        <w:spacing w:after="0"/>
        <w:ind w:left="0"/>
        <w:jc w:val="both"/>
      </w:pPr>
      <w:r>
        <w:rPr>
          <w:rFonts w:ascii="Times New Roman"/>
          <w:b w:val="false"/>
          <w:i w:val="false"/>
          <w:color w:val="ff0000"/>
          <w:sz w:val="28"/>
        </w:rPr>
        <w:t>
      Ескерту. 01.01.2025 бастап қолданысқа енгізіледі - осы қаулының 4-тармағымен.</w:t>
      </w:r>
    </w:p>
    <w:bookmarkStart w:name="z1" w:id="0"/>
    <w:p>
      <w:pPr>
        <w:spacing w:after="0"/>
        <w:ind w:left="0"/>
        <w:jc w:val="both"/>
      </w:pPr>
      <w:r>
        <w:rPr>
          <w:rFonts w:ascii="Times New Roman"/>
          <w:b w:val="false"/>
          <w:i w:val="false"/>
          <w:color w:val="000000"/>
          <w:sz w:val="28"/>
        </w:rPr>
        <w:t xml:space="preserve">
      "Масс-медиа туралы" Қазақстан Республикасы Заңының 8-бабы </w:t>
      </w:r>
      <w:r>
        <w:rPr>
          <w:rFonts w:ascii="Times New Roman"/>
          <w:b w:val="false"/>
          <w:i w:val="false"/>
          <w:color w:val="000000"/>
          <w:sz w:val="28"/>
        </w:rPr>
        <w:t>2 тармағының</w:t>
      </w:r>
      <w:r>
        <w:rPr>
          <w:rFonts w:ascii="Times New Roman"/>
          <w:b w:val="false"/>
          <w:i w:val="false"/>
          <w:color w:val="000000"/>
          <w:sz w:val="28"/>
        </w:rPr>
        <w:t xml:space="preserve"> 3) тармақшасына, Қазақстан Республикасы Ақпарат және қоғамдық даму министрінің міндетін атқарушының 2021 жылғы 19 мамырдағы № 173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бұйрығына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облысында бұқаралық ақпарат құралдарында мемлекеттік ақпараттық саясатты іске пмыоу бойынша сатып алынатын қызметтердің құеые айқындау әдістемесі бекітілсін</w:t>
      </w:r>
    </w:p>
    <w:bookmarkEnd w:id="1"/>
    <w:bookmarkStart w:name="z3" w:id="2"/>
    <w:p>
      <w:pPr>
        <w:spacing w:after="0"/>
        <w:ind w:left="0"/>
        <w:jc w:val="both"/>
      </w:pPr>
      <w:r>
        <w:rPr>
          <w:rFonts w:ascii="Times New Roman"/>
          <w:b w:val="false"/>
          <w:i w:val="false"/>
          <w:color w:val="000000"/>
          <w:sz w:val="28"/>
        </w:rPr>
        <w:t>
      2. "Павлодар облысының ақпарат және қоғамдық даму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аумақтық әділет органында мемлекеттік тіркеу.</w:t>
      </w:r>
    </w:p>
    <w:p>
      <w:pPr>
        <w:spacing w:after="0"/>
        <w:ind w:left="0"/>
        <w:jc w:val="both"/>
      </w:pPr>
      <w:r>
        <w:rPr>
          <w:rFonts w:ascii="Times New Roman"/>
          <w:b w:val="false"/>
          <w:i w:val="false"/>
          <w:color w:val="000000"/>
          <w:sz w:val="28"/>
        </w:rPr>
        <w:t>
      осы қаулыны Павлодар облысы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А. Қ. Маликоваға жүктелсін.</w:t>
      </w:r>
    </w:p>
    <w:bookmarkEnd w:id="3"/>
    <w:bookmarkStart w:name="z5" w:id="4"/>
    <w:p>
      <w:pPr>
        <w:spacing w:after="0"/>
        <w:ind w:left="0"/>
        <w:jc w:val="both"/>
      </w:pPr>
      <w:r>
        <w:rPr>
          <w:rFonts w:ascii="Times New Roman"/>
          <w:b w:val="false"/>
          <w:i w:val="false"/>
          <w:color w:val="000000"/>
          <w:sz w:val="28"/>
        </w:rPr>
        <w:t>
      4. Осы қаулы 2025 жылғы 1 қаңтардан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2024 жылғы "___" ______</w:t>
            </w:r>
            <w:r>
              <w:br/>
            </w:r>
            <w:r>
              <w:rPr>
                <w:rFonts w:ascii="Times New Roman"/>
                <w:b w:val="false"/>
                <w:i w:val="false"/>
                <w:color w:val="000000"/>
                <w:sz w:val="20"/>
              </w:rPr>
              <w:t>№__________</w:t>
            </w:r>
            <w:r>
              <w:br/>
            </w:r>
            <w:r>
              <w:rPr>
                <w:rFonts w:ascii="Times New Roman"/>
                <w:b w:val="false"/>
                <w:i w:val="false"/>
                <w:color w:val="000000"/>
                <w:sz w:val="20"/>
              </w:rPr>
              <w:t>қаулысымен бекітілді</w:t>
            </w:r>
          </w:p>
        </w:tc>
      </w:tr>
    </w:tbl>
    <w:bookmarkStart w:name="z7" w:id="5"/>
    <w:p>
      <w:pPr>
        <w:spacing w:after="0"/>
        <w:ind w:left="0"/>
        <w:jc w:val="left"/>
      </w:pPr>
      <w:r>
        <w:rPr>
          <w:rFonts w:ascii="Times New Roman"/>
          <w:b/>
          <w:i w:val="false"/>
          <w:color w:val="000000"/>
        </w:rPr>
        <w:t xml:space="preserve"> Павлодар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5"/>
    <w:bookmarkStart w:name="z8" w:id="6"/>
    <w:p>
      <w:pPr>
        <w:spacing w:after="0"/>
        <w:ind w:left="0"/>
        <w:jc w:val="both"/>
      </w:pPr>
      <w:r>
        <w:rPr>
          <w:rFonts w:ascii="Times New Roman"/>
          <w:b w:val="false"/>
          <w:i w:val="false"/>
          <w:color w:val="000000"/>
          <w:sz w:val="28"/>
        </w:rPr>
        <w:t xml:space="preserve">
      1. Осы Павлодар облысы бойынша бұқаралық ақпарат құралдарында мемлекеттік ақпараттық саясатты жүргізу үшін сатып алынатын көрсетілетін қызметтердің құнын айқындаудың әдістемесі (бұдан әрі - Әдістеме) "Масс-медиа туралы" Қазақстан Республикасы Заңының 8-бабы </w:t>
      </w:r>
      <w:r>
        <w:rPr>
          <w:rFonts w:ascii="Times New Roman"/>
          <w:b w:val="false"/>
          <w:i w:val="false"/>
          <w:color w:val="000000"/>
          <w:sz w:val="28"/>
        </w:rPr>
        <w:t>2 тармағының</w:t>
      </w:r>
      <w:r>
        <w:rPr>
          <w:rFonts w:ascii="Times New Roman"/>
          <w:b w:val="false"/>
          <w:i w:val="false"/>
          <w:color w:val="000000"/>
          <w:sz w:val="28"/>
        </w:rPr>
        <w:t xml:space="preserve"> 3 тармақшасына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6"/>
    <w:bookmarkStart w:name="z9" w:id="7"/>
    <w:p>
      <w:pPr>
        <w:spacing w:after="0"/>
        <w:ind w:left="0"/>
        <w:jc w:val="both"/>
      </w:pPr>
      <w:r>
        <w:rPr>
          <w:rFonts w:ascii="Times New Roman"/>
          <w:b w:val="false"/>
          <w:i w:val="false"/>
          <w:color w:val="000000"/>
          <w:sz w:val="28"/>
        </w:rPr>
        <w:t xml:space="preserve">
      2. Өңірлік деңгейде бұқаралық ақпарат құралдарында мемлекеттік ақпараттық саясатты жүргізу үшін сатып алынатын көрсетілетін қызметтердің құны (бұдан әрі – көрсетілетін қызмет) бұқаралық ақпарат құралдарында мемлекеттік ақпараттық саясатты жүргізу үшін сатып алынатын көрсетілетін қызметтердің базалық бағасына қарай бұқаралық ақпарат құралдары қызметінің әрбір жеке түрі үшін жергілікті бюджет қаражаты есебінен айқындалады. Қызметтің әрбір жеке түрі үшін базалық бағалардың құны бұқаралық ақпарат құралдарынан баға ұсыныстарын жинау және қосымшаға сәйкес ең төмен ұсынылған құнды анықтау арқылы анықталады. </w:t>
      </w:r>
    </w:p>
    <w:bookmarkEnd w:id="7"/>
    <w:bookmarkStart w:name="z10" w:id="8"/>
    <w:p>
      <w:pPr>
        <w:spacing w:after="0"/>
        <w:ind w:left="0"/>
        <w:jc w:val="both"/>
      </w:pPr>
      <w:r>
        <w:rPr>
          <w:rFonts w:ascii="Times New Roman"/>
          <w:b w:val="false"/>
          <w:i w:val="false"/>
          <w:color w:val="000000"/>
          <w:sz w:val="28"/>
        </w:rPr>
        <w:t>
      3. Мерзімді баспасөз басылымдарындағы қызметтің құны мына формула бойынша айқындалады:</w:t>
      </w:r>
    </w:p>
    <w:bookmarkEnd w:id="8"/>
    <w:p>
      <w:pPr>
        <w:spacing w:after="0"/>
        <w:ind w:left="0"/>
        <w:jc w:val="both"/>
      </w:pPr>
      <w:r>
        <w:rPr>
          <w:rFonts w:ascii="Times New Roman"/>
          <w:b w:val="false"/>
          <w:i w:val="false"/>
          <w:color w:val="000000"/>
          <w:sz w:val="28"/>
        </w:rPr>
        <w:t>
      1) PN=BN x V X kq формуласы бойынша газеттер үшін, қайда:</w:t>
      </w:r>
    </w:p>
    <w:p>
      <w:pPr>
        <w:spacing w:after="0"/>
        <w:ind w:left="0"/>
        <w:jc w:val="both"/>
      </w:pPr>
      <w:r>
        <w:rPr>
          <w:rFonts w:ascii="Times New Roman"/>
          <w:b w:val="false"/>
          <w:i w:val="false"/>
          <w:color w:val="000000"/>
          <w:sz w:val="28"/>
        </w:rPr>
        <w:t>
      Pn (price) – қосымша құн салығын есепке ала отырып, ақпараттық материалдарды газеттерде орналастыру құны;</w:t>
      </w:r>
    </w:p>
    <w:p>
      <w:pPr>
        <w:spacing w:after="0"/>
        <w:ind w:left="0"/>
        <w:jc w:val="both"/>
      </w:pPr>
      <w:r>
        <w:rPr>
          <w:rFonts w:ascii="Times New Roman"/>
          <w:b w:val="false"/>
          <w:i w:val="false"/>
          <w:color w:val="000000"/>
          <w:sz w:val="28"/>
        </w:rPr>
        <w:t>
      Bn – газетте орналастырылатын ақпараттық материалдың бір см2 үшін базалық баға;</w:t>
      </w:r>
    </w:p>
    <w:p>
      <w:pPr>
        <w:spacing w:after="0"/>
        <w:ind w:left="0"/>
        <w:jc w:val="both"/>
      </w:pPr>
      <w:r>
        <w:rPr>
          <w:rFonts w:ascii="Times New Roman"/>
          <w:b w:val="false"/>
          <w:i w:val="false"/>
          <w:color w:val="000000"/>
          <w:sz w:val="28"/>
        </w:rPr>
        <w:t>
      V – см2-мен есептелетін, газетте орналастырылатын ақпараттық материалдың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қосымша құн салығын есепке ала отырып, ақпараттық материалдарды журналдарда орналастыру құны;</w:t>
      </w:r>
    </w:p>
    <w:p>
      <w:pPr>
        <w:spacing w:after="0"/>
        <w:ind w:left="0"/>
        <w:jc w:val="both"/>
      </w:pPr>
      <w:r>
        <w:rPr>
          <w:rFonts w:ascii="Times New Roman"/>
          <w:b w:val="false"/>
          <w:i w:val="false"/>
          <w:color w:val="000000"/>
          <w:sz w:val="28"/>
        </w:rPr>
        <w:t>
      Bm – журналда орналастырылатын ақпараттық материалдың бір см2 үшін базалық баға;</w:t>
      </w:r>
    </w:p>
    <w:p>
      <w:pPr>
        <w:spacing w:after="0"/>
        <w:ind w:left="0"/>
        <w:jc w:val="both"/>
      </w:pPr>
      <w:r>
        <w:rPr>
          <w:rFonts w:ascii="Times New Roman"/>
          <w:b w:val="false"/>
          <w:i w:val="false"/>
          <w:color w:val="000000"/>
          <w:sz w:val="28"/>
        </w:rPr>
        <w:t>
      V – см2-мен есептелетін, журналда орналастырылатын ақпараттық материалдың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bookmarkStart w:name="z11" w:id="9"/>
    <w:p>
      <w:pPr>
        <w:spacing w:after="0"/>
        <w:ind w:left="0"/>
        <w:jc w:val="both"/>
      </w:pPr>
      <w:r>
        <w:rPr>
          <w:rFonts w:ascii="Times New Roman"/>
          <w:b w:val="false"/>
          <w:i w:val="false"/>
          <w:color w:val="000000"/>
          <w:sz w:val="28"/>
        </w:rPr>
        <w:t>
      4. Интернет-ресурста қызмет құны</w:t>
      </w:r>
    </w:p>
    <w:bookmarkEnd w:id="9"/>
    <w:p>
      <w:pPr>
        <w:spacing w:after="0"/>
        <w:ind w:left="0"/>
        <w:jc w:val="both"/>
      </w:pPr>
      <w:r>
        <w:rPr>
          <w:rFonts w:ascii="Times New Roman"/>
          <w:b w:val="false"/>
          <w:i w:val="false"/>
          <w:color w:val="000000"/>
          <w:sz w:val="28"/>
        </w:rPr>
        <w:t>
      Pi=Bi x V x Kq формуласы бойынша айқындалады, онда:</w:t>
      </w:r>
    </w:p>
    <w:p>
      <w:pPr>
        <w:spacing w:after="0"/>
        <w:ind w:left="0"/>
        <w:jc w:val="both"/>
      </w:pPr>
      <w:r>
        <w:rPr>
          <w:rFonts w:ascii="Times New Roman"/>
          <w:b w:val="false"/>
          <w:i w:val="false"/>
          <w:color w:val="000000"/>
          <w:sz w:val="28"/>
        </w:rPr>
        <w:t>
      Pi (price) – қосымша құн салығын есепке ала отырып, ақпараттық материалдарды интернет-ресурста орналастыру құны;</w:t>
      </w:r>
    </w:p>
    <w:p>
      <w:pPr>
        <w:spacing w:after="0"/>
        <w:ind w:left="0"/>
        <w:jc w:val="both"/>
      </w:pPr>
      <w:r>
        <w:rPr>
          <w:rFonts w:ascii="Times New Roman"/>
          <w:b w:val="false"/>
          <w:i w:val="false"/>
          <w:color w:val="000000"/>
          <w:sz w:val="28"/>
        </w:rPr>
        <w:t>
      Bi – интернет-ресурста орналастырылатын ақпараттық материалдың бір символы үшін базалық баға;</w:t>
      </w:r>
    </w:p>
    <w:p>
      <w:pPr>
        <w:spacing w:after="0"/>
        <w:ind w:left="0"/>
        <w:jc w:val="both"/>
      </w:pPr>
      <w:r>
        <w:rPr>
          <w:rFonts w:ascii="Times New Roman"/>
          <w:b w:val="false"/>
          <w:i w:val="false"/>
          <w:color w:val="000000"/>
          <w:sz w:val="28"/>
        </w:rPr>
        <w:t>
      V – символмен есептелетін, интернет-ресурста орналастырылатын ақпараттық материалдың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жоғары – 1,4.</w:t>
      </w:r>
    </w:p>
    <w:bookmarkStart w:name="z12" w:id="10"/>
    <w:p>
      <w:pPr>
        <w:spacing w:after="0"/>
        <w:ind w:left="0"/>
        <w:jc w:val="both"/>
      </w:pPr>
      <w:r>
        <w:rPr>
          <w:rFonts w:ascii="Times New Roman"/>
          <w:b w:val="false"/>
          <w:i w:val="false"/>
          <w:color w:val="000000"/>
          <w:sz w:val="28"/>
        </w:rPr>
        <w:t>
      5. Теледидардағы қызмет құны</w:t>
      </w:r>
    </w:p>
    <w:bookmarkEnd w:id="10"/>
    <w:p>
      <w:pPr>
        <w:spacing w:after="0"/>
        <w:ind w:left="0"/>
        <w:jc w:val="both"/>
      </w:pPr>
      <w:r>
        <w:rPr>
          <w:rFonts w:ascii="Times New Roman"/>
          <w:b w:val="false"/>
          <w:i w:val="false"/>
          <w:color w:val="000000"/>
          <w:sz w:val="28"/>
        </w:rPr>
        <w:t xml:space="preserve">
      Ptv=Btv x V формуласымен анықталады, мұнда: </w:t>
      </w:r>
    </w:p>
    <w:p>
      <w:pPr>
        <w:spacing w:after="0"/>
        <w:ind w:left="0"/>
        <w:jc w:val="both"/>
      </w:pPr>
      <w:r>
        <w:rPr>
          <w:rFonts w:ascii="Times New Roman"/>
          <w:b w:val="false"/>
          <w:i w:val="false"/>
          <w:color w:val="000000"/>
          <w:sz w:val="28"/>
        </w:rPr>
        <w:t>
      Ptv (price) – қосымша құн салығын есепке ала отырып, ақпараттық материалдарды телевизияда орналастыру құны;</w:t>
      </w:r>
    </w:p>
    <w:p>
      <w:pPr>
        <w:spacing w:after="0"/>
        <w:ind w:left="0"/>
        <w:jc w:val="both"/>
      </w:pPr>
      <w:r>
        <w:rPr>
          <w:rFonts w:ascii="Times New Roman"/>
          <w:b w:val="false"/>
          <w:i w:val="false"/>
          <w:color w:val="000000"/>
          <w:sz w:val="28"/>
        </w:rPr>
        <w:t>
      Btv – телевизияда орналастырылатын ақпараттық материалдың бір секунды, минуты, сериясы үшін базалық баға;</w:t>
      </w:r>
    </w:p>
    <w:p>
      <w:pPr>
        <w:spacing w:after="0"/>
        <w:ind w:left="0"/>
        <w:jc w:val="both"/>
      </w:pPr>
      <w:r>
        <w:rPr>
          <w:rFonts w:ascii="Times New Roman"/>
          <w:b w:val="false"/>
          <w:i w:val="false"/>
          <w:color w:val="000000"/>
          <w:sz w:val="28"/>
        </w:rPr>
        <w:t xml:space="preserve">
      V – секундпен, минутпен, сериялармен есептелетін телевизияда орналастырылатын ақпараттық материалдың көлемі. </w:t>
      </w:r>
    </w:p>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bookmarkStart w:name="z13" w:id="11"/>
    <w:p>
      <w:pPr>
        <w:spacing w:after="0"/>
        <w:ind w:left="0"/>
        <w:jc w:val="both"/>
      </w:pPr>
      <w:r>
        <w:rPr>
          <w:rFonts w:ascii="Times New Roman"/>
          <w:b w:val="false"/>
          <w:i w:val="false"/>
          <w:color w:val="000000"/>
          <w:sz w:val="28"/>
        </w:rPr>
        <w:t xml:space="preserve">
      6. Радиоарнадағы қызметтің құны </w:t>
      </w:r>
    </w:p>
    <w:bookmarkEnd w:id="11"/>
    <w:p>
      <w:pPr>
        <w:spacing w:after="0"/>
        <w:ind w:left="0"/>
        <w:jc w:val="both"/>
      </w:pPr>
      <w:r>
        <w:rPr>
          <w:rFonts w:ascii="Times New Roman"/>
          <w:b w:val="false"/>
          <w:i w:val="false"/>
          <w:color w:val="000000"/>
          <w:sz w:val="28"/>
        </w:rPr>
        <w:t>
      PR = BR X V формуласы бойынша анықталады, мұндағы:</w:t>
      </w:r>
    </w:p>
    <w:p>
      <w:pPr>
        <w:spacing w:after="0"/>
        <w:ind w:left="0"/>
        <w:jc w:val="both"/>
      </w:pPr>
      <w:r>
        <w:rPr>
          <w:rFonts w:ascii="Times New Roman"/>
          <w:b w:val="false"/>
          <w:i w:val="false"/>
          <w:color w:val="000000"/>
          <w:sz w:val="28"/>
        </w:rPr>
        <w:t>
      Pr (price) – қосымша құн салығын есепке ала отырып, ақпараттық материалдарды радиоарнаның эфирінде орналастыру құны;</w:t>
      </w:r>
    </w:p>
    <w:p>
      <w:pPr>
        <w:spacing w:after="0"/>
        <w:ind w:left="0"/>
        <w:jc w:val="both"/>
      </w:pPr>
      <w:r>
        <w:rPr>
          <w:rFonts w:ascii="Times New Roman"/>
          <w:b w:val="false"/>
          <w:i w:val="false"/>
          <w:color w:val="000000"/>
          <w:sz w:val="28"/>
        </w:rPr>
        <w:t>
      Br – радиоарна эфирінде орналастырылатын ақпараттық бағдарламаның бір минуты, радиоарнадағы аудиороликтің бір секунды үшін базалық баға;</w:t>
      </w:r>
    </w:p>
    <w:p>
      <w:pPr>
        <w:spacing w:after="0"/>
        <w:ind w:left="0"/>
        <w:jc w:val="both"/>
      </w:pPr>
      <w:r>
        <w:rPr>
          <w:rFonts w:ascii="Times New Roman"/>
          <w:b w:val="false"/>
          <w:i w:val="false"/>
          <w:color w:val="000000"/>
          <w:sz w:val="28"/>
        </w:rPr>
        <w:t>
      V – минутпен есептелетін, радиоарна эфирінде орналастырылатын ақпараттық бағдарламаның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бұқаралық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құралдарында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саясатты жүргізу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алынатын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қызметтердің құнын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қосымша</w:t>
            </w:r>
          </w:p>
        </w:tc>
      </w:tr>
    </w:tbl>
    <w:bookmarkStart w:name="z15" w:id="12"/>
    <w:p>
      <w:pPr>
        <w:spacing w:after="0"/>
        <w:ind w:left="0"/>
        <w:jc w:val="left"/>
      </w:pPr>
      <w:r>
        <w:rPr>
          <w:rFonts w:ascii="Times New Roman"/>
          <w:b/>
          <w:i w:val="false"/>
          <w:color w:val="000000"/>
        </w:rPr>
        <w:t xml:space="preserve"> Жергілікті бюджет қаражаты есебінен өңірдің бұқаралық ақпарат құралдарында мемлекеттік ақпараттық саясатты жүргізу жөніндегі мемлекеттік тапсырысты орналастыру бойынша базалық бағалар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 мен аудандардың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 басылымдарында (газеттерде) ақпараттық материалды әзірлеу (дайындау және құру) және орналастыру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аумағында таратылатын мерзімді баспа басылымдарында (газеттерде) ақпараттық материалды әзірлеу (дайындау және құру) және орналастыру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аудандар аумағында таратылатын мерзімді баспа басылымдарында (газеттерде) ақпараттық материалды әзірлеу (дайындау және құру) және орналастыру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аумағында таратылатын мерзімді баспа басылымдарында (журнал) ақпараттық материалды әзірлеу (дайындау және құру) және орналастыру (Bm)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материалды әзірлеу (дайындау және құру) және интернет-ресурста орналастыру (Bi)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міндетті теле-, радиоарналар тізбесіне кіретін телеарналар эфирінде, телевизияда Қазақстан Республикасы аумағында таратылатын (сюжеттер, бағдарламалар) орналастыру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Павлодар облысының аумағында телерадио хабарларын таратудың ұлттық операторы тарататын еркін қолжетімді теле-, радиоарналардың тізбесіне кіретін телеарналардың эфирінде ақпараттық материалдарды әзірлеу (дайындау және құру) және оларды телевизияда (сюжеттер, бағдарламалар, видеороликтер) орналастыру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аумағында радиода ақпараттық бағдарламалар әзірлеу (дайындау және құру) және орналастыру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аумағында аудиороликтерді радиода әзірлеу (дайындау және құру) және орналастыру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