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fb400" w14:textId="23fb4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мемлекеттік мекемелерінің жарғыларын бекіту туралы" Қазақстан Республикасы Төтенше жағдайлар министрінің 2020 жылғы 3 қарашадағы № 17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2024 жылғы 3 шілдедегі № 259 бұйрығы</w:t>
      </w:r>
    </w:p>
    <w:p>
      <w:pPr>
        <w:spacing w:after="0"/>
        <w:ind w:left="0"/>
        <w:jc w:val="both"/>
      </w:pPr>
      <w:bookmarkStart w:name="z1" w:id="0"/>
      <w:r>
        <w:rPr>
          <w:rFonts w:ascii="Times New Roman"/>
          <w:b w:val="false"/>
          <w:i w:val="false"/>
          <w:color w:val="000000"/>
          <w:sz w:val="28"/>
        </w:rPr>
        <w:t>
      "Қазақстан Республикасы Төтенше жағдайлар министрлігінің азаматтық қорғаныс әскери бөлімдеріне атаулар беру туралы" Қазақстан Республикасы Төтенше жағдайлар министрінің 2024 жылғы 3 маусымдағы № 211 бұйрығына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мемлекеттік мекемелерінің жарғыларын бекіту туралы" Қазақстан Республикасы Төтенше жағдайлар министрінің 2020 жылғы 3 қарашадағы № 17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1-тармағының </w:t>
      </w:r>
      <w:r>
        <w:rPr>
          <w:rFonts w:ascii="Times New Roman"/>
          <w:b w:val="false"/>
          <w:i w:val="false"/>
          <w:color w:val="000000"/>
          <w:sz w:val="28"/>
        </w:rPr>
        <w:t>5)</w:t>
      </w:r>
      <w:r>
        <w:rPr>
          <w:rFonts w:ascii="Times New Roman"/>
          <w:b w:val="false"/>
          <w:i w:val="false"/>
          <w:color w:val="000000"/>
          <w:sz w:val="28"/>
        </w:rPr>
        <w:t xml:space="preserve">, 5-1),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Республикасының Төтенше жағдайлар министрлігінің Бауыржан Момышұлы атындағы 28237 әскери бөлімі" республикалық мемлекеттік мекемесінің жарғысы;</w:t>
      </w:r>
    </w:p>
    <w:bookmarkEnd w:id="3"/>
    <w:bookmarkStart w:name="z5" w:id="4"/>
    <w:p>
      <w:pPr>
        <w:spacing w:after="0"/>
        <w:ind w:left="0"/>
        <w:jc w:val="both"/>
      </w:pPr>
      <w:r>
        <w:rPr>
          <w:rFonts w:ascii="Times New Roman"/>
          <w:b w:val="false"/>
          <w:i w:val="false"/>
          <w:color w:val="000000"/>
          <w:sz w:val="28"/>
        </w:rPr>
        <w:t xml:space="preserve">
      5-1) осы бұйрыққа </w:t>
      </w:r>
      <w:r>
        <w:rPr>
          <w:rFonts w:ascii="Times New Roman"/>
          <w:b w:val="false"/>
          <w:i w:val="false"/>
          <w:color w:val="000000"/>
          <w:sz w:val="28"/>
        </w:rPr>
        <w:t>5-1-қосымшаға</w:t>
      </w:r>
      <w:r>
        <w:rPr>
          <w:rFonts w:ascii="Times New Roman"/>
          <w:b w:val="false"/>
          <w:i w:val="false"/>
          <w:color w:val="000000"/>
          <w:sz w:val="28"/>
        </w:rPr>
        <w:t xml:space="preserve"> сәйкес "Қазақстан Республикасының Төтенше жағдайлар министрлігінің Көкіұлы Есет батыр атындағы 20982 әскери бөлімі" республикалық мемлекеттік мекемесінің жарғысы;</w:t>
      </w:r>
    </w:p>
    <w:bookmarkEnd w:id="4"/>
    <w:bookmarkStart w:name="z6" w:id="5"/>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Республикасының Төтенше жағдайлар министрлігінің Қасым Қайсенов атындағы 68303 әскери бөлімі" республикалық мемлекеттік мекемесінің жарғысы;</w:t>
      </w:r>
    </w:p>
    <w:bookmarkEnd w:id="5"/>
    <w:bookmarkStart w:name="z7" w:id="6"/>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Республикасының Төтенше жағдайлар министрлігінің Мартбек Мамраев атындағы 52859 әскери бөлімі" республикалық мемлекеттік мекемесінің жарғысы;";</w:t>
      </w:r>
    </w:p>
    <w:bookmarkEnd w:id="6"/>
    <w:bookmarkStart w:name="z8" w:id="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5-қосымшада</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xml:space="preserve">
      тақырып мынадай редакцияда жазылсын: </w:t>
      </w:r>
    </w:p>
    <w:bookmarkEnd w:id="8"/>
    <w:bookmarkStart w:name="z10" w:id="9"/>
    <w:p>
      <w:pPr>
        <w:spacing w:after="0"/>
        <w:ind w:left="0"/>
        <w:jc w:val="both"/>
      </w:pPr>
      <w:r>
        <w:rPr>
          <w:rFonts w:ascii="Times New Roman"/>
          <w:b w:val="false"/>
          <w:i w:val="false"/>
          <w:color w:val="000000"/>
          <w:sz w:val="28"/>
        </w:rPr>
        <w:t>
      "Қазақстан Республикасының Төтенше жағдайлар министрлігінің Бауыржан Момышұлы атындағы 28237 әскери бөлімі" республикалық мемлекеттік мекемесінің жарғысы";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10"/>
    <w:p>
      <w:pPr>
        <w:spacing w:after="0"/>
        <w:ind w:left="0"/>
        <w:jc w:val="both"/>
      </w:pPr>
      <w:r>
        <w:rPr>
          <w:rFonts w:ascii="Times New Roman"/>
          <w:b w:val="false"/>
          <w:i w:val="false"/>
          <w:color w:val="000000"/>
          <w:sz w:val="28"/>
        </w:rPr>
        <w:t>
      "1. "Қазақстан Республикасының Төтенше жағдайлар министрлігінің Бауыржан Момышұлы атындағы 28237 әскери бөлімі" республикалық мемлекеттік мекемесі (бұдан әpi - мемлекеттік мекеме) бейбіт уақытта және соғыс уақытында азаматтық қорғау іс-шараларын орындау функцияларын жүзеге асыру үшін мемлекеттік мекеме ұйымдық құқықтық нысанында құрылған, заңды тұлға мәртебесіне ие коммерциялық емес мекеме болып табылады.";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"6. Мемлекеттік мекеменің атауы: "Қазақстан Республикасының Төтенше жағдайлар министрлігінің Бауыржан Момышұлы атындағы 28237 әскери бөлімі" республикалық мемлекеттік мекемесі".";</w:t>
      </w:r>
    </w:p>
    <w:bookmarkEnd w:id="11"/>
    <w:bookmarkStart w:name="z15" w:id="1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5-1-қосымшада</w:t>
      </w:r>
      <w:r>
        <w:rPr>
          <w:rFonts w:ascii="Times New Roman"/>
          <w:b w:val="false"/>
          <w:i w:val="false"/>
          <w:color w:val="000000"/>
          <w:sz w:val="28"/>
        </w:rPr>
        <w:t>:</w:t>
      </w:r>
    </w:p>
    <w:bookmarkEnd w:id="12"/>
    <w:bookmarkStart w:name="z16" w:id="13"/>
    <w:p>
      <w:pPr>
        <w:spacing w:after="0"/>
        <w:ind w:left="0"/>
        <w:jc w:val="both"/>
      </w:pPr>
      <w:r>
        <w:rPr>
          <w:rFonts w:ascii="Times New Roman"/>
          <w:b w:val="false"/>
          <w:i w:val="false"/>
          <w:color w:val="000000"/>
          <w:sz w:val="28"/>
        </w:rPr>
        <w:t xml:space="preserve">
      тақырып мынадай редакцияда жазылсын: </w:t>
      </w:r>
    </w:p>
    <w:bookmarkEnd w:id="13"/>
    <w:p>
      <w:pPr>
        <w:spacing w:after="0"/>
        <w:ind w:left="0"/>
        <w:jc w:val="both"/>
      </w:pPr>
      <w:r>
        <w:rPr>
          <w:rFonts w:ascii="Times New Roman"/>
          <w:b w:val="false"/>
          <w:i w:val="false"/>
          <w:color w:val="000000"/>
          <w:sz w:val="28"/>
        </w:rPr>
        <w:t>
      "Қазақстан Республикасының Төтенше жағдайлар министрлігінің Көкіұлы Есет батыр атындағы 20982 әскери бөлімі" республикалық мемлекеттік мекемесінің жарғысы";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"1. "Қазақстан Республикасының Төтенше жағдайлар министрлігінің Көкіұлы Есет батыр атындағы 20982 әскери бөлімі" республикалық мемлекеттік мекемесі (бұдан әpi - мемлекеттік мекеме) бейбіт уақытта және соғыс уақытында азаматтық қорғау іс-шараларын орындау функцияларын жүзеге асыру үшін мемлекеттік мекеме ұйымдық құқықтық нысанында құрылған, заңды тұлға мәртебесіне ие коммерциялық емес мекеме болып табылады.";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"6. Мемлекеттік мекеменің атауы: "Қазақстан Республикасының Төтенше жағдайлар министрлігінің Көкіұлы Есет батыр атындағы 20982 әскери бөлімі" республикалық мемлекеттік мекемесі".";</w:t>
      </w:r>
    </w:p>
    <w:bookmarkEnd w:id="15"/>
    <w:bookmarkStart w:name="z21" w:id="1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6-қосымшада</w:t>
      </w:r>
      <w:r>
        <w:rPr>
          <w:rFonts w:ascii="Times New Roman"/>
          <w:b w:val="false"/>
          <w:i w:val="false"/>
          <w:color w:val="000000"/>
          <w:sz w:val="28"/>
        </w:rPr>
        <w:t>:</w:t>
      </w:r>
    </w:p>
    <w:bookmarkEnd w:id="16"/>
    <w:bookmarkStart w:name="z22" w:id="17"/>
    <w:p>
      <w:pPr>
        <w:spacing w:after="0"/>
        <w:ind w:left="0"/>
        <w:jc w:val="both"/>
      </w:pPr>
      <w:r>
        <w:rPr>
          <w:rFonts w:ascii="Times New Roman"/>
          <w:b w:val="false"/>
          <w:i w:val="false"/>
          <w:color w:val="000000"/>
          <w:sz w:val="28"/>
        </w:rPr>
        <w:t xml:space="preserve">
      тақырып мынадай редакцияда жазылсын: </w:t>
      </w:r>
    </w:p>
    <w:bookmarkEnd w:id="17"/>
    <w:bookmarkStart w:name="z23" w:id="18"/>
    <w:p>
      <w:pPr>
        <w:spacing w:after="0"/>
        <w:ind w:left="0"/>
        <w:jc w:val="both"/>
      </w:pPr>
      <w:r>
        <w:rPr>
          <w:rFonts w:ascii="Times New Roman"/>
          <w:b w:val="false"/>
          <w:i w:val="false"/>
          <w:color w:val="000000"/>
          <w:sz w:val="28"/>
        </w:rPr>
        <w:t>
      "Қазақстан Республикасының Төтенше жағдайлар министрлігінің Қасым Қайсенов атындағы 68303 әскери бөлімі" республикалық мемлекеттік мекемесінің жарғысы";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5" w:id="19"/>
    <w:p>
      <w:pPr>
        <w:spacing w:after="0"/>
        <w:ind w:left="0"/>
        <w:jc w:val="both"/>
      </w:pPr>
      <w:r>
        <w:rPr>
          <w:rFonts w:ascii="Times New Roman"/>
          <w:b w:val="false"/>
          <w:i w:val="false"/>
          <w:color w:val="000000"/>
          <w:sz w:val="28"/>
        </w:rPr>
        <w:t>
      "1. "Қазақстан Республикасының Төтенше жағдайлар министрлігінің Қасым Қайсенов атындағы 68303 әскери бөлімі" республикалық мемлекеттік мекемесі (бұдан әpi - мемлекеттік мекеме) бейбіт уақытта және соғыс уақытында азаматтық қорғау іс-шараларын орындау функцияларын жүзеге асыру үшін мемлекеттік мекеме ұйымдық құқықтық нысанында құрылған, заңды тұлға мәртебесіне ие коммерциялық емес мекеме болып табылады.";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"6. Мемлекеттік мекеменің атауы: "Қазақстан Республикасының Төтенше жағдайлар министрлігінің Қасым Қайсенов атындағы 68303 әскери бөлімі" республикалық мемлекеттік мекемесі".";</w:t>
      </w:r>
    </w:p>
    <w:bookmarkEnd w:id="20"/>
    <w:bookmarkStart w:name="z28" w:id="2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7-қосымшада</w:t>
      </w:r>
      <w:r>
        <w:rPr>
          <w:rFonts w:ascii="Times New Roman"/>
          <w:b w:val="false"/>
          <w:i w:val="false"/>
          <w:color w:val="000000"/>
          <w:sz w:val="28"/>
        </w:rPr>
        <w:t>:</w:t>
      </w:r>
    </w:p>
    <w:bookmarkEnd w:id="21"/>
    <w:bookmarkStart w:name="z29" w:id="22"/>
    <w:p>
      <w:pPr>
        <w:spacing w:after="0"/>
        <w:ind w:left="0"/>
        <w:jc w:val="both"/>
      </w:pPr>
      <w:r>
        <w:rPr>
          <w:rFonts w:ascii="Times New Roman"/>
          <w:b w:val="false"/>
          <w:i w:val="false"/>
          <w:color w:val="000000"/>
          <w:sz w:val="28"/>
        </w:rPr>
        <w:t xml:space="preserve">
      тақырып мынадай редакцияда жазылсын: </w:t>
      </w:r>
    </w:p>
    <w:bookmarkEnd w:id="22"/>
    <w:bookmarkStart w:name="z30" w:id="23"/>
    <w:p>
      <w:pPr>
        <w:spacing w:after="0"/>
        <w:ind w:left="0"/>
        <w:jc w:val="both"/>
      </w:pPr>
      <w:r>
        <w:rPr>
          <w:rFonts w:ascii="Times New Roman"/>
          <w:b w:val="false"/>
          <w:i w:val="false"/>
          <w:color w:val="000000"/>
          <w:sz w:val="28"/>
        </w:rPr>
        <w:t>
      "Қазақстан Республикасының Төтенше жағдайлар министрлігінің Мартбек Мамраев атындағы 52859 әскери бөлімі" республикалық мемлекеттік мекемесінің жарғысы";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2" w:id="24"/>
    <w:p>
      <w:pPr>
        <w:spacing w:after="0"/>
        <w:ind w:left="0"/>
        <w:jc w:val="both"/>
      </w:pPr>
      <w:r>
        <w:rPr>
          <w:rFonts w:ascii="Times New Roman"/>
          <w:b w:val="false"/>
          <w:i w:val="false"/>
          <w:color w:val="000000"/>
          <w:sz w:val="28"/>
        </w:rPr>
        <w:t>
      "1. "Қазақстан Республикасының Төтенше жағдайлар министрлігінің Мартбек Мамраев атындағы 52859 әскери бөлімі" республикалық мемлекеттік мекемесі (бұдан әpi - мемлекеттік мекеме) бейбіт уақытта және соғыс уақытында азаматтық қорғау іс-шараларын орындау функцияларын жүзеге асыру үшін мемлекеттік мекеме ұйымдық құқықтық нысанында құрылған, заңды тұлға мәртебесіне ие коммерциялық емес мекеме болып табылады.";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4" w:id="25"/>
    <w:p>
      <w:pPr>
        <w:spacing w:after="0"/>
        <w:ind w:left="0"/>
        <w:jc w:val="both"/>
      </w:pPr>
      <w:r>
        <w:rPr>
          <w:rFonts w:ascii="Times New Roman"/>
          <w:b w:val="false"/>
          <w:i w:val="false"/>
          <w:color w:val="000000"/>
          <w:sz w:val="28"/>
        </w:rPr>
        <w:t>
      "6. Мемлекеттік мекеменің атауы: "Қазақстан Республикасының Төтенше жағдайлар министрлігінің Мартбек Мамраев атындағы 52859 әскери бөлімі" республикалық мемлекеттік мекемесі".".</w:t>
      </w:r>
    </w:p>
    <w:bookmarkEnd w:id="25"/>
    <w:bookmarkStart w:name="z35" w:id="26"/>
    <w:p>
      <w:pPr>
        <w:spacing w:after="0"/>
        <w:ind w:left="0"/>
        <w:jc w:val="both"/>
      </w:pPr>
      <w:r>
        <w:rPr>
          <w:rFonts w:ascii="Times New Roman"/>
          <w:b w:val="false"/>
          <w:i w:val="false"/>
          <w:color w:val="000000"/>
          <w:sz w:val="28"/>
        </w:rPr>
        <w:t>
      2. Қазақстан Республикасы Төтенше жағдайлар министрлігінің Азаматтық қорғаныс және әскери бөлімдер комитеті заңнамада белгіленген тәртіппен:</w:t>
      </w:r>
    </w:p>
    <w:bookmarkEnd w:id="26"/>
    <w:bookmarkStart w:name="z36" w:id="27"/>
    <w:p>
      <w:pPr>
        <w:spacing w:after="0"/>
        <w:ind w:left="0"/>
        <w:jc w:val="both"/>
      </w:pPr>
      <w:r>
        <w:rPr>
          <w:rFonts w:ascii="Times New Roman"/>
          <w:b w:val="false"/>
          <w:i w:val="false"/>
          <w:color w:val="000000"/>
          <w:sz w:val="28"/>
        </w:rPr>
        <w:t>
      1) осы бұйрықтың көшірмесін Қазақстан Республикасы Әділет министрлігінің шаруашылық жүргізу құқығындағы "Қазақстан Республикасының Заңнама және құқықтық ақпарат институты" республикалық мемлекеттік кәсіпорнына Қазақстан Республикасының нормативтік құқықтық актілерінің эталондық бақылау банкіне енгізу үшін жолдауды;</w:t>
      </w:r>
    </w:p>
    <w:bookmarkEnd w:id="27"/>
    <w:bookmarkStart w:name="z37" w:id="28"/>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ресми интернет-ресурсында орналастыруды қамтамасыз етсін.</w:t>
      </w:r>
    </w:p>
    <w:bookmarkEnd w:id="28"/>
    <w:bookmarkStart w:name="z38" w:id="29"/>
    <w:p>
      <w:pPr>
        <w:spacing w:after="0"/>
        <w:ind w:left="0"/>
        <w:jc w:val="both"/>
      </w:pPr>
      <w:r>
        <w:rPr>
          <w:rFonts w:ascii="Times New Roman"/>
          <w:b w:val="false"/>
          <w:i w:val="false"/>
          <w:color w:val="000000"/>
          <w:sz w:val="28"/>
        </w:rPr>
        <w:t>
      3. Азаматтық қорғаныс әскери бөлімдерінің командирлері Қазақстан Республикасының заңнамасында белгіленген тәртіппен осы бұйрықтан туындайтын шараларды қабылдасын</w:t>
      </w:r>
    </w:p>
    <w:bookmarkEnd w:id="29"/>
    <w:bookmarkStart w:name="z39" w:id="3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Төтенше жағдайлар вице-министріне жүктелсін.</w:t>
      </w:r>
    </w:p>
    <w:bookmarkEnd w:id="30"/>
    <w:bookmarkStart w:name="z40" w:id="31"/>
    <w:p>
      <w:pPr>
        <w:spacing w:after="0"/>
        <w:ind w:left="0"/>
        <w:jc w:val="both"/>
      </w:pPr>
      <w:r>
        <w:rPr>
          <w:rFonts w:ascii="Times New Roman"/>
          <w:b w:val="false"/>
          <w:i w:val="false"/>
          <w:color w:val="000000"/>
          <w:sz w:val="28"/>
        </w:rPr>
        <w:t>
      5. Осы бұйрық қол қойылған күнінен бастап қолданысқа енгізіледі және ресми жариялануға тиіс.</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 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