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562d6" w14:textId="42562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министрлігі Өнеркәсіптік қауіпсіздік комитеті бөлімшелері арнайы көлік құралдары тиесілілігінің заттай нормаларын бекіту туралы" Қазақстан Республикасы Төтенше жағдайлар министрінің 2021 жылғы 29 наурыздағы № 141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Төтенше жағдайлар министрінің 2024 жылғы 25 маусымдағы № 246 бұйрығы. Күші жойылды - Қазақстан Республикасы Төтенше жағдайлар министрінің м.а. 2025 жылғы 17 сәуірдегі № 142 бұйрығымен</w:t>
      </w:r>
    </w:p>
    <w:p>
      <w:pPr>
        <w:spacing w:after="0"/>
        <w:ind w:left="0"/>
        <w:jc w:val="both"/>
      </w:pPr>
      <w:r>
        <w:rPr>
          <w:rFonts w:ascii="Times New Roman"/>
          <w:b w:val="false"/>
          <w:i w:val="false"/>
          <w:color w:val="ff0000"/>
          <w:sz w:val="28"/>
        </w:rPr>
        <w:t xml:space="preserve">
      Ескерту. Күші жойылды – ҚР Төтенше жағдайлар министрінің м.а. 17.04.2025 </w:t>
      </w:r>
      <w:r>
        <w:rPr>
          <w:rFonts w:ascii="Times New Roman"/>
          <w:b w:val="false"/>
          <w:i w:val="false"/>
          <w:color w:val="ff0000"/>
          <w:sz w:val="28"/>
        </w:rPr>
        <w:t>№ 142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Төтенше жағдайлар министрлігі Өнеркәсіптік қауіпсіздік комитеті бөлімшелері арнайы көлік құралдары тиесілілігінің заттай нормаларын бекіту туралы" Қазақстан Республикасы Төтенше жағдайлар министрінің 2021 жылғы 29 наурыздағы № 141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22422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Төтенше жағдайлар министрлігі Өнеркәсіптік қауіпсіздік комитеті бөлімшелерінің арнаулы көлік құралдары тиістілігінің </w:t>
      </w:r>
      <w:r>
        <w:rPr>
          <w:rFonts w:ascii="Times New Roman"/>
          <w:b w:val="false"/>
          <w:i w:val="false"/>
          <w:color w:val="000000"/>
          <w:sz w:val="28"/>
        </w:rPr>
        <w:t>заттай нормалары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Төтенше жағдайлар министрлігінің Өнеркәсіптік қауіпсіздік комитеті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бұйрықтың электрондық көшірмесін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Төтенше жағдайлар министрлігінің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4"/>
    <w:bookmarkStart w:name="z7" w:id="5"/>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Аринов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2024 жылғы 25 маусымдағы</w:t>
            </w:r>
            <w:r>
              <w:br/>
            </w:r>
            <w:r>
              <w:rPr>
                <w:rFonts w:ascii="Times New Roman"/>
                <w:b w:val="false"/>
                <w:i w:val="false"/>
                <w:color w:val="000000"/>
                <w:sz w:val="20"/>
              </w:rPr>
              <w:t>№ 246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2021 жылғы 29 наурыздағы</w:t>
            </w:r>
            <w:r>
              <w:br/>
            </w:r>
            <w:r>
              <w:rPr>
                <w:rFonts w:ascii="Times New Roman"/>
                <w:b w:val="false"/>
                <w:i w:val="false"/>
                <w:color w:val="000000"/>
                <w:sz w:val="20"/>
              </w:rPr>
              <w:t>№ 141 бұйрығымен</w:t>
            </w:r>
            <w:r>
              <w:br/>
            </w:r>
            <w:r>
              <w:rPr>
                <w:rFonts w:ascii="Times New Roman"/>
                <w:b w:val="false"/>
                <w:i w:val="false"/>
                <w:color w:val="000000"/>
                <w:sz w:val="20"/>
              </w:rPr>
              <w:t>бекітілген</w:t>
            </w:r>
          </w:p>
        </w:tc>
      </w:tr>
    </w:tbl>
    <w:bookmarkStart w:name="z10" w:id="6"/>
    <w:p>
      <w:pPr>
        <w:spacing w:after="0"/>
        <w:ind w:left="0"/>
        <w:jc w:val="left"/>
      </w:pPr>
      <w:r>
        <w:rPr>
          <w:rFonts w:ascii="Times New Roman"/>
          <w:b/>
          <w:i w:val="false"/>
          <w:color w:val="000000"/>
        </w:rPr>
        <w:t xml:space="preserve"> Қазақстан Республикасы Төтенше жағдайлар министрлігі Өнеркәсіптік қауіпсіздік комитеті бөлімшелерінің арнайы көлік құралдары тиесілігінің заттай нормалары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құралының функционалдық мақсаты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құралдарын пайдаланатын мемлекеттік мекемелер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Максималдық жылдық пайдалану нормасы (бір автомобиль)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саласындағы мемлекеттік қадағалауды жүзеге асыру үшін (қауіпті өндірістік объектілердегі авариялар, оқыс оқиғалар кезінде туындайтын қауіпті өндірістік факторлардың қызметкерлер мен халыққа зиянды әсерінің алдын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көрсеткішінің саны бойынша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 арнайы көлік құралы - өнеркәсіптік қауіпсіздік саласында мемлекеттік қадағалауды жүзеге асыруға арналған жеңіл автомобиль базасындағы көлік құралы (қауіпті өндірістік объектілердегі авариялар, оқыс оқиғалар кезінде туындайтын қауіпті өндірістік факторлардың қызметкерлер мен халыққа зиянды әсерінің алдын алу).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