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465e" w14:textId="3504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тұрғын үй-коммуналдық шаруашылық, жолаушылар көлігі және автомобиль жолдары бөлімінің "Ұзынкөл Су" мемлекеттік коммуналдық кәсіпорнына Ұзынкөл ауданы Ершов ауылдық округі аумағында орналасқан магистральдық су құбырын пайдалану және қызмет көрсету үшін шектеулі нысаналы жерге пайдалану (қауымдық сервитут) құқығын беру туралы</w:t>
      </w:r>
    </w:p>
    <w:p>
      <w:pPr>
        <w:spacing w:after="0"/>
        <w:ind w:left="0"/>
        <w:jc w:val="both"/>
      </w:pPr>
      <w:r>
        <w:rPr>
          <w:rFonts w:ascii="Times New Roman"/>
          <w:b w:val="false"/>
          <w:i w:val="false"/>
          <w:color w:val="000000"/>
          <w:sz w:val="28"/>
        </w:rPr>
        <w:t>Қостанай облысы Ұзынкөл ауданы әкімдігінің 2024 жылғы 4 қазандағы № 131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w:t>
      </w:r>
      <w:r>
        <w:rPr>
          <w:rFonts w:ascii="Times New Roman"/>
          <w:b w:val="false"/>
          <w:i w:val="false"/>
          <w:color w:val="000000"/>
          <w:sz w:val="28"/>
        </w:rPr>
        <w:t xml:space="preserve"> 1-тармағының 5-1)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және жерге орналастыру жобасы негізінде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"Ұзынкөл ауданы әкімдігінің тұрғын үй-коммуналдық шаруашылық, жолаушылар көлігі және автомобиль жолдары бөлімінің "Ұзынкөл Су" мемлекеттік коммуналдық кәсіпорнына Ұзынкөл ауданы Ершов ауылдық округі аумағында орналасқан, ауданы 0,0713 гектар, магистральдық су құбырын пайдалану және қызмет көрсету үшін шектеулі нысаналы жерге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"Ұзынкөл ауданы әкімдігінің тұрғын үй-коммуналдық шаруашылық, жолаушылар көлігі және автомобиль жолдары бөлімінің "Ұзынкөл Су" мемлекеттік коммуналдық кәсіпорнына Қазахстан Республикасының заңнамасында белгіленген тәртіппін қамтамасыз етілсін:</w:t>
      </w:r>
    </w:p>
    <w:bookmarkEnd w:id="2"/>
    <w:bookmarkStart w:name="z7" w:id="3"/>
    <w:p>
      <w:pPr>
        <w:spacing w:after="0"/>
        <w:ind w:left="0"/>
        <w:jc w:val="both"/>
      </w:pPr>
      <w:r>
        <w:rPr>
          <w:rFonts w:ascii="Times New Roman"/>
          <w:b w:val="false"/>
          <w:i w:val="false"/>
          <w:color w:val="000000"/>
          <w:sz w:val="28"/>
        </w:rPr>
        <w:t>
      1) осы қаулығы қол қойылған күнінен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ресми түрде жариаланған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