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cf36" w14:textId="6bcc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29 ақпандағы № 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2024 жылға бір шаршы метр үшін айына 38,51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тұрғын үй коммуналдық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жолдарының бөлімі"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Кабенов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"29" ақпан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