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3b30" w14:textId="6bb3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16 тамыздағы № 21-ш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Қостанай облысы әкімдігі денсаулық сақтау басқармасының "Қостанай облыстық психикалық денсаулық орталығы" коммуналдық мемлекеттік кәсіпорны жылу трассасына қызмет көрсету үшін мақсатында, Қостанай ауданының Тобыл қаласы, Семина көшесі, 48 аумағында орналасқан, жалпы ауданы 0,0743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