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571c" w14:textId="e5f5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Смирнов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2024 жылғы 15 ақпандағы № 91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облысыҚарабалық ауданы Смирнов ауылдық округінің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Қарабалық ауданы Смирнов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Смирнов ауылдық</w:t>
      </w:r>
    </w:p>
    <w:bookmarkEnd w:id="5"/>
    <w:bookmarkStart w:name="z11" w:id="6"/>
    <w:p>
      <w:pPr>
        <w:spacing w:after="0"/>
        <w:ind w:left="0"/>
        <w:jc w:val="both"/>
      </w:pPr>
      <w:r>
        <w:rPr>
          <w:rFonts w:ascii="Times New Roman"/>
          <w:b w:val="false"/>
          <w:i w:val="false"/>
          <w:color w:val="000000"/>
          <w:sz w:val="28"/>
        </w:rPr>
        <w:t>
      округінің әкімі</w:t>
      </w:r>
    </w:p>
    <w:bookmarkEnd w:id="6"/>
    <w:bookmarkStart w:name="z12" w:id="7"/>
    <w:p>
      <w:pPr>
        <w:spacing w:after="0"/>
        <w:ind w:left="0"/>
        <w:jc w:val="both"/>
      </w:pPr>
      <w:r>
        <w:rPr>
          <w:rFonts w:ascii="Times New Roman"/>
          <w:b w:val="false"/>
          <w:i w:val="false"/>
          <w:color w:val="000000"/>
          <w:sz w:val="28"/>
        </w:rPr>
        <w:t>
      ___________ Б. Капанова</w:t>
      </w:r>
    </w:p>
    <w:bookmarkEnd w:id="7"/>
    <w:bookmarkStart w:name="z13" w:id="8"/>
    <w:p>
      <w:pPr>
        <w:spacing w:after="0"/>
        <w:ind w:left="0"/>
        <w:jc w:val="both"/>
      </w:pPr>
      <w:r>
        <w:rPr>
          <w:rFonts w:ascii="Times New Roman"/>
          <w:b w:val="false"/>
          <w:i w:val="false"/>
          <w:color w:val="000000"/>
          <w:sz w:val="28"/>
        </w:rPr>
        <w:t>
      2024 жылғы "__" 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Қостанай облысы Қарабалық ауданы Смирнов ауылдық округінің жергілікті қоғамдастықтың бөлек жиындарын өткізудің қағидалары</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xml:space="preserve">
      1. Осы Қостанай облысы Қарабалық ауданы Смирнов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қағидаларын бекіту туралы" Қазақстан Республикасы Үкіметінің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Смирнов ауылдық округ тұрғындарының жергілікті қоғамдастықтың бөлек жиындарын өткізудің тәртібін белгілейді.</w:t>
      </w:r>
    </w:p>
    <w:bookmarkEnd w:id="11"/>
    <w:bookmarkStart w:name="z21"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2"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3" w:id="14"/>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4"/>
    <w:bookmarkStart w:name="z24" w:id="15"/>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
    <w:bookmarkStart w:name="z25" w:id="1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6"/>
    <w:bookmarkStart w:name="z26"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ауылдан үш адамнан аспайтын өкілдер сайланады.</w:t>
      </w:r>
    </w:p>
    <w:bookmarkEnd w:id="17"/>
    <w:bookmarkStart w:name="z27" w:id="18"/>
    <w:p>
      <w:pPr>
        <w:spacing w:after="0"/>
        <w:ind w:left="0"/>
        <w:jc w:val="both"/>
      </w:pPr>
      <w:r>
        <w:rPr>
          <w:rFonts w:ascii="Times New Roman"/>
          <w:b w:val="false"/>
          <w:i w:val="false"/>
          <w:color w:val="000000"/>
          <w:sz w:val="28"/>
        </w:rPr>
        <w:t>
      5. Ауылдық округтің әкімі Смирнов ауылдық округінің ауылдары шегінде жергілікті қоғамдастықтың бөлек жиынын шақырады және өткізуді ұйымдастырады.</w:t>
      </w:r>
    </w:p>
    <w:bookmarkEnd w:id="18"/>
    <w:bookmarkStart w:name="z28" w:id="1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Смирнов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9"/>
    <w:bookmarkStart w:name="z29" w:id="20"/>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20"/>
    <w:bookmarkStart w:name="z30" w:id="2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 Смирнов ауылдық округінің әкімі немесе ол уәкілеттік берген тұлға ашады.</w:t>
      </w:r>
    </w:p>
    <w:bookmarkEnd w:id="23"/>
    <w:bookmarkStart w:name="z33" w:id="24"/>
    <w:p>
      <w:pPr>
        <w:spacing w:after="0"/>
        <w:ind w:left="0"/>
        <w:jc w:val="both"/>
      </w:pPr>
      <w:r>
        <w:rPr>
          <w:rFonts w:ascii="Times New Roman"/>
          <w:b w:val="false"/>
          <w:i w:val="false"/>
          <w:color w:val="000000"/>
          <w:sz w:val="28"/>
        </w:rPr>
        <w:t>
      Смирнов ауылдық округінің әкімі немесе ол уәкілеттік берген тұлға бөлек жергілікті қоғамдастық жиынының төрағасы болып табылады.</w:t>
      </w:r>
    </w:p>
    <w:bookmarkEnd w:id="24"/>
    <w:bookmarkStart w:name="z34" w:id="2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5"/>
    <w:bookmarkStart w:name="z35" w:id="26"/>
    <w:p>
      <w:pPr>
        <w:spacing w:after="0"/>
        <w:ind w:left="0"/>
        <w:jc w:val="both"/>
      </w:pPr>
      <w:r>
        <w:rPr>
          <w:rFonts w:ascii="Times New Roman"/>
          <w:b w:val="false"/>
          <w:i w:val="false"/>
          <w:color w:val="000000"/>
          <w:sz w:val="28"/>
        </w:rPr>
        <w:t>
      9. Жергілікті қоғамдастық жиынына қатысу үшін Смирнов ауылдық округ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6"/>
    <w:bookmarkStart w:name="z36" w:id="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7"/>
    <w:bookmarkStart w:name="z37" w:id="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8"/>
    <w:bookmarkStart w:name="z38" w:id="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Смирнов ауылдық округі әкімінің аппаратына береді.</w:t>
      </w:r>
    </w:p>
    <w:bookmarkEnd w:id="29"/>
    <w:bookmarkStart w:name="z39"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
    <w:bookmarkStart w:name="z40" w:id="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31"/>
    <w:bookmarkStart w:name="z41" w:id="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
    <w:bookmarkStart w:name="z42" w:id="3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3"/>
    <w:bookmarkStart w:name="z43" w:id="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34"/>
    <w:bookmarkStart w:name="z44" w:id="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9" w:id="36"/>
    <w:p>
      <w:pPr>
        <w:spacing w:after="0"/>
        <w:ind w:left="0"/>
        <w:jc w:val="left"/>
      </w:pPr>
      <w:r>
        <w:rPr>
          <w:rFonts w:ascii="Times New Roman"/>
          <w:b/>
          <w:i w:val="false"/>
          <w:color w:val="000000"/>
        </w:rPr>
        <w:t xml:space="preserve"> Қостанай облысы Қарабалық ауданы Смирнов ауылдық округінің жергілікті қоғамдастық жиынына қатысу үшін ауылдар тұрғындары өкілдерінің сандық құрамы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Смирнов ауылдық округі Смирнов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Смирнов ауылдық округі Рыбкин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