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7260" w14:textId="c157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Қамысты ауылдық округінің 2025 - 2027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30 желтоқсандағы № 281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Қамысты ауданы мәслихатының 30.06.2025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Қамысты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313588,8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80845,1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232100,7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320409,5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-6820,7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6820,7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Қамысты ауылдық округінің бюджетіне аудандық бюджеттен берілетін субвенциялар көлемі көзделгені ескерілсін,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84027,0 мың теңге сомасында;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84516,0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85956,0 мың теңге сомасында.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3. Қамысты ауданы Қамысты ауылдық округінің бюджетінде аудандық және облыстық бюджеттерден бөлінетін трансферттер көлемі көзделгені ескерілсін,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86613,0 мың теңге сомасында;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0,0 мың теңге сомасында;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0,0 мың теңге сомасында.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4. 2025 жылға арналған ауылдық бюджеттерді атқару процесінде секвестрлеуге жатпайтын, бюджеттік бағдарламалардың тізбесі жоқ.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2025 жылға арналған бюджеті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