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418e" w14:textId="d8b4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Адаевка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30 желтоқсандағы № 275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Қамысты ауданы мәслихатының 30.06.2025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Адаевка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136585,8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23547,0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195,0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112664,8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147128,0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-10542,2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10542,2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Адаевка ауылдық округінің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32651,0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28634,0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28815,0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Қамысты ауданы Адаевка ауылдық округінің бюджетінде аудандық және облыстық бюджеттерден бөлінетін трансферттер көлемі көзделгені ескерілсін,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1883,0 мың теңге сомасында;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0,0 мың теңге сомасында;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0,0 мың теңге сомасында.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4. 2025 жылға арналған ауылдық бюджеттерді атқару процесінде секвестрлеуге жатпайтын, бюджеттік бағдарламалардың тізбесі жоқ.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/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