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418e" w14:textId="d8b4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Адаевка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275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Адаевка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136585,8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23547,0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195,0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112664,8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147128,0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-10542,2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10542,2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Адаевка ауылдық округінің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32651,0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28634,0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28815,0 мың теңге сомасында.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Қамысты ауданы Адаевка ауылдық округінің бюджетінде аудандық және облыстық бюджеттерден бөлінетін трансферттер көлемі көзделгені ескерілсін,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1883,0 мың теңге сомасында;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0,0 мың теңге сомасында;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