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545b" w14:textId="9e55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138 "Қамысты ауданы Бестөбе ауылының 2024 - 2026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26 қарашадағы № 259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Бестөбе ауылының 2024 - 2026 жылдарға арналған бюджеті туралы" 2023 жылғы 28 желтоқсандағы № 138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Бестөбе ауылының 2024 - 2026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27756,3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24395,3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30312,6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- 2556,3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2556,3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қөгалдандыру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