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21be" w14:textId="ac62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 құру туралы</w:t>
      </w:r>
    </w:p>
    <w:p>
      <w:pPr>
        <w:spacing w:after="0"/>
        <w:ind w:left="0"/>
        <w:jc w:val="both"/>
      </w:pPr>
      <w:r>
        <w:rPr>
          <w:rFonts w:ascii="Times New Roman"/>
          <w:b w:val="false"/>
          <w:i w:val="false"/>
          <w:color w:val="000000"/>
          <w:sz w:val="28"/>
        </w:rPr>
        <w:t>Қостанай облысы Жітіқара ауданы әкімдігінің 2024 жылғы 2 желтоқсандағы № 294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"Мемлекеттік орган болып табылатын мемлекеттік мекеменің қоспағанда, мемлекеттік мекеменің үлгі жарғысын (жалпы ережесін) және Мемлекеттік кәсіпорынның үлгі жарғысын бекіту туралы" Қазақстан Республикасы Әділет министрінің міндетін атқарушының 2017 жылғы 28 қыркүйектегі </w:t>
      </w:r>
      <w:r>
        <w:rPr>
          <w:rFonts w:ascii="Times New Roman"/>
          <w:b w:val="false"/>
          <w:i w:val="false"/>
          <w:color w:val="000000"/>
          <w:sz w:val="28"/>
        </w:rPr>
        <w:t>№ 1202</w:t>
      </w:r>
      <w:r>
        <w:rPr>
          <w:rFonts w:ascii="Times New Roman"/>
          <w:b w:val="false"/>
          <w:i w:val="false"/>
          <w:color w:val="000000"/>
          <w:sz w:val="28"/>
        </w:rPr>
        <w:t xml:space="preserve"> бұйрығына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2. "Жітіқара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 басқару жөніндегі уәкілетті орган болып "Жітіқара ауданы әкімдігінің жұмыспен қамту және әлеуметтік бағдарламалар бөлімі" мемлекеттік мекемесі белгіленсін.</w:t>
      </w:r>
    </w:p>
    <w:bookmarkEnd w:id="2"/>
    <w:bookmarkStart w:name="z7" w:id="3"/>
    <w:p>
      <w:pPr>
        <w:spacing w:after="0"/>
        <w:ind w:left="0"/>
        <w:jc w:val="both"/>
      </w:pPr>
      <w:r>
        <w:rPr>
          <w:rFonts w:ascii="Times New Roman"/>
          <w:b w:val="false"/>
          <w:i w:val="false"/>
          <w:color w:val="000000"/>
          <w:sz w:val="28"/>
        </w:rPr>
        <w:t xml:space="preserve">
      3. Қоса беріліп отырған "Жітіқара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мекемесінің </w:t>
      </w:r>
      <w:r>
        <w:rPr>
          <w:rFonts w:ascii="Times New Roman"/>
          <w:b w:val="false"/>
          <w:i w:val="false"/>
          <w:color w:val="000000"/>
          <w:sz w:val="28"/>
        </w:rPr>
        <w:t>жарғысы</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4. "Жітіқара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 "Жітіқара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 мемлекеттік тіркеуді жүргізсін.</w:t>
      </w:r>
    </w:p>
    <w:bookmarkEnd w:id="4"/>
    <w:bookmarkStart w:name="z9" w:id="5"/>
    <w:p>
      <w:pPr>
        <w:spacing w:after="0"/>
        <w:ind w:left="0"/>
        <w:jc w:val="both"/>
      </w:pPr>
      <w:r>
        <w:rPr>
          <w:rFonts w:ascii="Times New Roman"/>
          <w:b w:val="false"/>
          <w:i w:val="false"/>
          <w:color w:val="000000"/>
          <w:sz w:val="28"/>
        </w:rPr>
        <w:t>
      5.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мекемесінің жарғысы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 (бұдан әрі - Орталық) арнаулы әлеуметтік қызметтер көрсету жөніндегі функцияларды жүзеге асыру үшін мекеменің ұйымдық-құқықтық нысанындағы заңды тұлға мәртебесіне ие коммерциялық емес ұйым болып табылады.</w:t>
      </w:r>
    </w:p>
    <w:bookmarkEnd w:id="9"/>
    <w:bookmarkStart w:name="z19" w:id="10"/>
    <w:p>
      <w:pPr>
        <w:spacing w:after="0"/>
        <w:ind w:left="0"/>
        <w:jc w:val="both"/>
      </w:pPr>
      <w:r>
        <w:rPr>
          <w:rFonts w:ascii="Times New Roman"/>
          <w:b w:val="false"/>
          <w:i w:val="false"/>
          <w:color w:val="000000"/>
          <w:sz w:val="28"/>
        </w:rPr>
        <w:t>
      2. Орталық Жітіқара ауданы әкімдігінің 2024 жылғы 02 желтоқсандағы № 294 "Жітіқара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 құру туралы" қаулысы негізінде құрылды.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Қостанай облысы Жітіқара ауданы әкімдігінің 22.07.2025 </w:t>
      </w:r>
      <w:r>
        <w:rPr>
          <w:rFonts w:ascii="Times New Roman"/>
          <w:b w:val="false"/>
          <w:i w:val="false"/>
          <w:color w:val="000000"/>
          <w:sz w:val="28"/>
        </w:rPr>
        <w:t>№ 187</w:t>
      </w:r>
      <w:r>
        <w:rPr>
          <w:rFonts w:ascii="Times New Roman"/>
          <w:b w:val="false"/>
          <w:i w:val="false"/>
          <w:color w:val="ff0000"/>
          <w:sz w:val="28"/>
        </w:rPr>
        <w:t xml:space="preserve"> қаулысымен (қабылданған сәтінен бастап күшіне енеді).</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3. Орталықтың құрылтайшысы Жітіқара ауданының әкімдігі болып табылады.</w:t>
      </w:r>
    </w:p>
    <w:bookmarkEnd w:id="11"/>
    <w:bookmarkStart w:name="z21" w:id="12"/>
    <w:p>
      <w:pPr>
        <w:spacing w:after="0"/>
        <w:ind w:left="0"/>
        <w:jc w:val="both"/>
      </w:pPr>
      <w:r>
        <w:rPr>
          <w:rFonts w:ascii="Times New Roman"/>
          <w:b w:val="false"/>
          <w:i w:val="false"/>
          <w:color w:val="000000"/>
          <w:sz w:val="28"/>
        </w:rPr>
        <w:t>
      4. "Жітіқара ауданы әкімдігінің жұмыспен қамту және әлеуметтік бағдарламалар бөлімі" мемлекеттік мекемесі (бұдан әрі – мемлекеттік басқару органы) Орталықты басқаруды жүзеге асыратын орган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 өзгеріс енгізілді, қазақ тіліндегі мәтіні өзгермейді - Қостанай облысы Жітіқара ауданы әкімдігінің 22.07.2025 </w:t>
      </w:r>
      <w:r>
        <w:rPr>
          <w:rFonts w:ascii="Times New Roman"/>
          <w:b w:val="false"/>
          <w:i w:val="false"/>
          <w:color w:val="000000"/>
          <w:sz w:val="28"/>
        </w:rPr>
        <w:t>№ 187</w:t>
      </w:r>
      <w:r>
        <w:rPr>
          <w:rFonts w:ascii="Times New Roman"/>
          <w:b w:val="false"/>
          <w:i w:val="false"/>
          <w:color w:val="ff0000"/>
          <w:sz w:val="28"/>
        </w:rPr>
        <w:t xml:space="preserve"> қаулысымен (қабылданған сәтінен бастап күшіне енеді).</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5. Орталықтың атауы: "Жітіқара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6. Орталықтың орналасқан жері: индексі 110 700, Қазақстан Республикасы, Қостанай облысы, Жітіқара ауданы, Жітіқара қаласы, Досқали Асымбаев көшесі, 51.</w:t>
      </w:r>
    </w:p>
    <w:bookmarkEnd w:id="14"/>
    <w:bookmarkStart w:name="z24" w:id="15"/>
    <w:p>
      <w:pPr>
        <w:spacing w:after="0"/>
        <w:ind w:left="0"/>
        <w:jc w:val="left"/>
      </w:pPr>
      <w:r>
        <w:rPr>
          <w:rFonts w:ascii="Times New Roman"/>
          <w:b/>
          <w:i w:val="false"/>
          <w:color w:val="000000"/>
        </w:rPr>
        <w:t xml:space="preserve"> 2. Орталықтың заңды мәртебесі</w:t>
      </w:r>
    </w:p>
    <w:bookmarkEnd w:id="15"/>
    <w:bookmarkStart w:name="z25" w:id="16"/>
    <w:p>
      <w:pPr>
        <w:spacing w:after="0"/>
        <w:ind w:left="0"/>
        <w:jc w:val="both"/>
      </w:pPr>
      <w:r>
        <w:rPr>
          <w:rFonts w:ascii="Times New Roman"/>
          <w:b w:val="false"/>
          <w:i w:val="false"/>
          <w:color w:val="000000"/>
          <w:sz w:val="28"/>
        </w:rPr>
        <w:t>
      7. Орталықтың Қазақстан Республикасының заңнамасына сәйкес дербес балансы, банктерде шоттары, Қазақстан Республикасының Мемлекеттік Елтаңбасы бейнеленген және мемлекеттік және орыс тілдерінде атауы бар бланкілері, мөрі болады.</w:t>
      </w:r>
    </w:p>
    <w:bookmarkEnd w:id="16"/>
    <w:bookmarkStart w:name="z26" w:id="17"/>
    <w:p>
      <w:pPr>
        <w:spacing w:after="0"/>
        <w:ind w:left="0"/>
        <w:jc w:val="both"/>
      </w:pPr>
      <w:r>
        <w:rPr>
          <w:rFonts w:ascii="Times New Roman"/>
          <w:b w:val="false"/>
          <w:i w:val="false"/>
          <w:color w:val="000000"/>
          <w:sz w:val="28"/>
        </w:rPr>
        <w:t>
      8. Орталық басқа заңды тұлғаны құра алмайды, сондай-ақ оның құрылтайшысы (қатысушысы) бола алмайды.</w:t>
      </w:r>
    </w:p>
    <w:bookmarkEnd w:id="17"/>
    <w:bookmarkStart w:name="z27" w:id="18"/>
    <w:p>
      <w:pPr>
        <w:spacing w:after="0"/>
        <w:ind w:left="0"/>
        <w:jc w:val="both"/>
      </w:pPr>
      <w:r>
        <w:rPr>
          <w:rFonts w:ascii="Times New Roman"/>
          <w:b w:val="false"/>
          <w:i w:val="false"/>
          <w:color w:val="000000"/>
          <w:sz w:val="28"/>
        </w:rPr>
        <w:t>
      9. Орталық өзінің міндеттемелері бойынша өзінің кепілдігіндегі ақшамен жауап береді.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8"/>
    <w:bookmarkStart w:name="z28" w:id="19"/>
    <w:p>
      <w:pPr>
        <w:spacing w:after="0"/>
        <w:ind w:left="0"/>
        <w:jc w:val="both"/>
      </w:pPr>
      <w:r>
        <w:rPr>
          <w:rFonts w:ascii="Times New Roman"/>
          <w:b w:val="false"/>
          <w:i w:val="false"/>
          <w:color w:val="000000"/>
          <w:sz w:val="28"/>
        </w:rPr>
        <w:t>
      10. Орталықтың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p>
    <w:bookmarkEnd w:id="19"/>
    <w:bookmarkStart w:name="z29" w:id="20"/>
    <w:p>
      <w:pPr>
        <w:spacing w:after="0"/>
        <w:ind w:left="0"/>
        <w:jc w:val="left"/>
      </w:pPr>
      <w:r>
        <w:rPr>
          <w:rFonts w:ascii="Times New Roman"/>
          <w:b/>
          <w:i w:val="false"/>
          <w:color w:val="000000"/>
        </w:rPr>
        <w:t xml:space="preserve"> 3. Орталық қызметінің мәні мен мақсаттары</w:t>
      </w:r>
    </w:p>
    <w:bookmarkEnd w:id="20"/>
    <w:bookmarkStart w:name="z30" w:id="21"/>
    <w:p>
      <w:pPr>
        <w:spacing w:after="0"/>
        <w:ind w:left="0"/>
        <w:jc w:val="both"/>
      </w:pPr>
      <w:r>
        <w:rPr>
          <w:rFonts w:ascii="Times New Roman"/>
          <w:b w:val="false"/>
          <w:i w:val="false"/>
          <w:color w:val="000000"/>
          <w:sz w:val="28"/>
        </w:rPr>
        <w:t>
      11. Орталық қызметінің мәні өмірлік қиын жағдайға тап болған адамдарға (отбасыларға) арнаулы әлеуметтік қызметтер көрсету болып табылады.</w:t>
      </w:r>
    </w:p>
    <w:bookmarkEnd w:id="21"/>
    <w:bookmarkStart w:name="z31"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Орталық қызметінің мақсаты бөгде адамның күтімі мен көмегіне мұқтаж жалғызбасты қарт еңбекке жарамсыз адамдарға, мүгедектігі бар адамдарға, оның ішінде мүгедектігі бар балаларға және туындаған әлеуметтік мәселелерді еңсеру үшін тұрмыстық зорлық-зомбылықтан зардап шеккен адамдарға (құрбандарға) арнаулы әлеуметтік қызметтер көрсету және қоғам өміріне басқа азаматтармен бірдей қатысу мүмкіндіктерін беру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Жітіқара ауданы әкімдігінің 22.07.2025 </w:t>
      </w:r>
      <w:r>
        <w:rPr>
          <w:rFonts w:ascii="Times New Roman"/>
          <w:b w:val="false"/>
          <w:i w:val="false"/>
          <w:color w:val="000000"/>
          <w:sz w:val="28"/>
        </w:rPr>
        <w:t>№ 187</w:t>
      </w:r>
      <w:r>
        <w:rPr>
          <w:rFonts w:ascii="Times New Roman"/>
          <w:b w:val="false"/>
          <w:i w:val="false"/>
          <w:color w:val="ff0000"/>
          <w:sz w:val="28"/>
        </w:rPr>
        <w:t xml:space="preserve"> қаулысымен (қабылданған сәтінен бастап күшіне енеді).</w:t>
      </w:r>
      <w:r>
        <w:br/>
      </w: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13. Орталық өз мақсатына қол жеткізу үшін мынадай қызмет түрлерін жүзеге асырады:</w:t>
      </w:r>
    </w:p>
    <w:bookmarkEnd w:id="23"/>
    <w:p>
      <w:pPr>
        <w:spacing w:after="0"/>
        <w:ind w:left="0"/>
        <w:jc w:val="both"/>
      </w:pPr>
      <w:r>
        <w:rPr>
          <w:rFonts w:ascii="Times New Roman"/>
          <w:b w:val="false"/>
          <w:i w:val="false"/>
          <w:color w:val="000000"/>
          <w:sz w:val="28"/>
        </w:rPr>
        <w:t>
      1) тәуліктің күндізгі уақытында жартылай стационарлық жағдайда арнаулы әлеуметтік қызметтер көрсету:</w:t>
      </w:r>
    </w:p>
    <w:p>
      <w:pPr>
        <w:spacing w:after="0"/>
        <w:ind w:left="0"/>
        <w:jc w:val="both"/>
      </w:pPr>
      <w:r>
        <w:rPr>
          <w:rFonts w:ascii="Times New Roman"/>
          <w:b w:val="false"/>
          <w:i w:val="false"/>
          <w:color w:val="000000"/>
          <w:sz w:val="28"/>
        </w:rPr>
        <w:t>
      психоневрологиялық ауытқулары бар бір жарым жастан он сегіз жасқа дейінгі мүгедектігі бар балаларға (бұдан әрі - балалар);</w:t>
      </w:r>
    </w:p>
    <w:p>
      <w:pPr>
        <w:spacing w:after="0"/>
        <w:ind w:left="0"/>
        <w:jc w:val="both"/>
      </w:pPr>
      <w:r>
        <w:rPr>
          <w:rFonts w:ascii="Times New Roman"/>
          <w:b w:val="false"/>
          <w:i w:val="false"/>
          <w:color w:val="000000"/>
          <w:sz w:val="28"/>
        </w:rPr>
        <w:t>
      тірек-қимыл аппараты бұзылған бір жарым жастан он сегіз жасқа дейінгі мүгедектігі бар балаларға (бұдан әрі - ТҚА бұзылған балалар);</w:t>
      </w:r>
    </w:p>
    <w:p>
      <w:pPr>
        <w:spacing w:after="0"/>
        <w:ind w:left="0"/>
        <w:jc w:val="both"/>
      </w:pPr>
      <w:r>
        <w:rPr>
          <w:rFonts w:ascii="Times New Roman"/>
          <w:b w:val="false"/>
          <w:i w:val="false"/>
          <w:color w:val="000000"/>
          <w:sz w:val="28"/>
        </w:rPr>
        <w:t>
      2) тәуліктің күндізгі уақытында үйде қызмет көрсету жағдайында арнаулы әлеуметтік қызметтер көрсету:</w:t>
      </w:r>
    </w:p>
    <w:p>
      <w:pPr>
        <w:spacing w:after="0"/>
        <w:ind w:left="0"/>
        <w:jc w:val="both"/>
      </w:pPr>
      <w:r>
        <w:rPr>
          <w:rFonts w:ascii="Times New Roman"/>
          <w:b w:val="false"/>
          <w:i w:val="false"/>
          <w:color w:val="000000"/>
          <w:sz w:val="28"/>
        </w:rPr>
        <w:t>
      балаларға;</w:t>
      </w:r>
    </w:p>
    <w:p>
      <w:pPr>
        <w:spacing w:after="0"/>
        <w:ind w:left="0"/>
        <w:jc w:val="both"/>
      </w:pPr>
      <w:r>
        <w:rPr>
          <w:rFonts w:ascii="Times New Roman"/>
          <w:b w:val="false"/>
          <w:i w:val="false"/>
          <w:color w:val="000000"/>
          <w:sz w:val="28"/>
        </w:rPr>
        <w:t>
      ТҚА бұзылған балаларға;</w:t>
      </w:r>
    </w:p>
    <w:p>
      <w:pPr>
        <w:spacing w:after="0"/>
        <w:ind w:left="0"/>
        <w:jc w:val="both"/>
      </w:pPr>
      <w:r>
        <w:rPr>
          <w:rFonts w:ascii="Times New Roman"/>
          <w:b w:val="false"/>
          <w:i w:val="false"/>
          <w:color w:val="000000"/>
          <w:sz w:val="28"/>
        </w:rPr>
        <w:t>
      психоневрологиялық аурулары бар он сегіз жастан асқан мүгедектігі бар адамдарға (бұдан әрі - он сегіз жастан асқан адамдар);</w:t>
      </w:r>
    </w:p>
    <w:p>
      <w:pPr>
        <w:spacing w:after="0"/>
        <w:ind w:left="0"/>
        <w:jc w:val="both"/>
      </w:pPr>
      <w:r>
        <w:rPr>
          <w:rFonts w:ascii="Times New Roman"/>
          <w:b w:val="false"/>
          <w:i w:val="false"/>
          <w:color w:val="000000"/>
          <w:sz w:val="28"/>
        </w:rPr>
        <w:t>
      бірінші және екінші топтағы мүгедектігі бар адамдарға;</w:t>
      </w:r>
    </w:p>
    <w:p>
      <w:pPr>
        <w:spacing w:after="0"/>
        <w:ind w:left="0"/>
        <w:jc w:val="both"/>
      </w:pPr>
      <w:r>
        <w:rPr>
          <w:rFonts w:ascii="Times New Roman"/>
          <w:b w:val="false"/>
          <w:i w:val="false"/>
          <w:color w:val="000000"/>
          <w:sz w:val="28"/>
        </w:rPr>
        <w:t>
      егде жасына байланысты өзіне қызметтер көрсетуге мүмкіндігі жоқ адамдарға тұрғылықты жері бойынша;</w:t>
      </w:r>
    </w:p>
    <w:p>
      <w:pPr>
        <w:spacing w:after="0"/>
        <w:ind w:left="0"/>
        <w:jc w:val="both"/>
      </w:pPr>
      <w:r>
        <w:rPr>
          <w:rFonts w:ascii="Times New Roman"/>
          <w:b w:val="false"/>
          <w:i w:val="false"/>
          <w:color w:val="000000"/>
          <w:sz w:val="28"/>
        </w:rPr>
        <w:t>
      3) қолданыстағы заңнамаға сәйкес уақытша болу жағдайында арнаулы әлеуметтік қызметтер көрсету:</w:t>
      </w:r>
    </w:p>
    <w:p>
      <w:pPr>
        <w:spacing w:after="0"/>
        <w:ind w:left="0"/>
        <w:jc w:val="both"/>
      </w:pPr>
      <w:r>
        <w:rPr>
          <w:rFonts w:ascii="Times New Roman"/>
          <w:b w:val="false"/>
          <w:i w:val="false"/>
          <w:color w:val="000000"/>
          <w:sz w:val="28"/>
        </w:rPr>
        <w:t>
      тұрмыстық зорлық-зомбылық нәтижесінде моральдық, дене және (немесе) мүліктік келтірілген тұрмыстық зорлық-зомбылық адамдарына (құрбандарына).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Жітіқара ауданы әкімдігінің 22.07.2025 </w:t>
      </w:r>
      <w:r>
        <w:rPr>
          <w:rFonts w:ascii="Times New Roman"/>
          <w:b w:val="false"/>
          <w:i w:val="false"/>
          <w:color w:val="000000"/>
          <w:sz w:val="28"/>
        </w:rPr>
        <w:t>№ 187</w:t>
      </w:r>
      <w:r>
        <w:rPr>
          <w:rFonts w:ascii="Times New Roman"/>
          <w:b w:val="false"/>
          <w:i w:val="false"/>
          <w:color w:val="ff0000"/>
          <w:sz w:val="28"/>
        </w:rPr>
        <w:t xml:space="preserve"> қаулысымен (қабылданған сәтінен бастап күшіне 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Орталықтың осы </w:t>
      </w:r>
      <w:r>
        <w:rPr>
          <w:rFonts w:ascii="Times New Roman"/>
          <w:b w:val="false"/>
          <w:i w:val="false"/>
          <w:color w:val="000000"/>
          <w:sz w:val="28"/>
        </w:rPr>
        <w:t>жарғыда</w:t>
      </w:r>
      <w:r>
        <w:rPr>
          <w:rFonts w:ascii="Times New Roman"/>
          <w:b w:val="false"/>
          <w:i w:val="false"/>
          <w:color w:val="000000"/>
          <w:sz w:val="28"/>
        </w:rPr>
        <w:t xml:space="preserve"> бекітілген өз қызметінің мәні мен мақсаттарына сай келмейтін қызметті жүзеге асыруға, сондай-ақ мәмілелер жасауға құқығы жоқ.</w:t>
      </w:r>
    </w:p>
    <w:bookmarkStart w:name="z41" w:id="24"/>
    <w:p>
      <w:pPr>
        <w:spacing w:after="0"/>
        <w:ind w:left="0"/>
        <w:jc w:val="both"/>
      </w:pPr>
      <w:r>
        <w:rPr>
          <w:rFonts w:ascii="Times New Roman"/>
          <w:b w:val="false"/>
          <w:i w:val="false"/>
          <w:color w:val="000000"/>
          <w:sz w:val="28"/>
        </w:rPr>
        <w:t>
      15. Орталық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мемлекеттік басқару органының, жергілікті атқарушы органның не прокурордың талап-арызы бойынша жарамсыз деп танылуы мүмкін.</w:t>
      </w:r>
    </w:p>
    <w:bookmarkEnd w:id="24"/>
    <w:bookmarkStart w:name="z42" w:id="25"/>
    <w:p>
      <w:pPr>
        <w:spacing w:after="0"/>
        <w:ind w:left="0"/>
        <w:jc w:val="left"/>
      </w:pPr>
      <w:r>
        <w:rPr>
          <w:rFonts w:ascii="Times New Roman"/>
          <w:b/>
          <w:i w:val="false"/>
          <w:color w:val="000000"/>
        </w:rPr>
        <w:t xml:space="preserve"> 4. Орталықты басқару</w:t>
      </w:r>
    </w:p>
    <w:bookmarkEnd w:id="25"/>
    <w:bookmarkStart w:name="z43" w:id="26"/>
    <w:p>
      <w:pPr>
        <w:spacing w:after="0"/>
        <w:ind w:left="0"/>
        <w:jc w:val="both"/>
      </w:pPr>
      <w:r>
        <w:rPr>
          <w:rFonts w:ascii="Times New Roman"/>
          <w:b w:val="false"/>
          <w:i w:val="false"/>
          <w:color w:val="000000"/>
          <w:sz w:val="28"/>
        </w:rPr>
        <w:t>
      16. Орталықты жалпы басқаруды жергілікті атқарушы орган жүзеге асырады.</w:t>
      </w:r>
    </w:p>
    <w:bookmarkEnd w:id="26"/>
    <w:bookmarkStart w:name="z44" w:id="27"/>
    <w:p>
      <w:pPr>
        <w:spacing w:after="0"/>
        <w:ind w:left="0"/>
        <w:jc w:val="both"/>
      </w:pPr>
      <w:r>
        <w:rPr>
          <w:rFonts w:ascii="Times New Roman"/>
          <w:b w:val="false"/>
          <w:i w:val="false"/>
          <w:color w:val="000000"/>
          <w:sz w:val="28"/>
        </w:rPr>
        <w:t>
      17. Жергілікті атқарушы орган:</w:t>
      </w:r>
    </w:p>
    <w:bookmarkEnd w:id="27"/>
    <w:bookmarkStart w:name="z45" w:id="28"/>
    <w:p>
      <w:pPr>
        <w:spacing w:after="0"/>
        <w:ind w:left="0"/>
        <w:jc w:val="both"/>
      </w:pPr>
      <w:r>
        <w:rPr>
          <w:rFonts w:ascii="Times New Roman"/>
          <w:b w:val="false"/>
          <w:i w:val="false"/>
          <w:color w:val="000000"/>
          <w:sz w:val="28"/>
        </w:rPr>
        <w:t>
      1) Орталыққа мүлікті бекітіп береді;</w:t>
      </w:r>
    </w:p>
    <w:bookmarkEnd w:id="28"/>
    <w:bookmarkStart w:name="z46" w:id="29"/>
    <w:p>
      <w:pPr>
        <w:spacing w:after="0"/>
        <w:ind w:left="0"/>
        <w:jc w:val="both"/>
      </w:pPr>
      <w:r>
        <w:rPr>
          <w:rFonts w:ascii="Times New Roman"/>
          <w:b w:val="false"/>
          <w:i w:val="false"/>
          <w:color w:val="000000"/>
          <w:sz w:val="28"/>
        </w:rPr>
        <w:t>
      2) Орталықты қаржыландыру жоспарын бекітеді;</w:t>
      </w:r>
    </w:p>
    <w:bookmarkEnd w:id="29"/>
    <w:bookmarkStart w:name="z47" w:id="30"/>
    <w:p>
      <w:pPr>
        <w:spacing w:after="0"/>
        <w:ind w:left="0"/>
        <w:jc w:val="both"/>
      </w:pPr>
      <w:r>
        <w:rPr>
          <w:rFonts w:ascii="Times New Roman"/>
          <w:b w:val="false"/>
          <w:i w:val="false"/>
          <w:color w:val="000000"/>
          <w:sz w:val="28"/>
        </w:rPr>
        <w:t>
      3) Орталық мүлкінің сақталуын бақылауды жүзеге асырады;</w:t>
      </w:r>
    </w:p>
    <w:bookmarkEnd w:id="30"/>
    <w:bookmarkStart w:name="z48" w:id="31"/>
    <w:p>
      <w:pPr>
        <w:spacing w:after="0"/>
        <w:ind w:left="0"/>
        <w:jc w:val="both"/>
      </w:pPr>
      <w:r>
        <w:rPr>
          <w:rFonts w:ascii="Times New Roman"/>
          <w:b w:val="false"/>
          <w:i w:val="false"/>
          <w:color w:val="000000"/>
          <w:sz w:val="28"/>
        </w:rPr>
        <w:t>
      4) Орталықтың жарғысын бекітеді, оған өзгерістер мен толықтырулар енгізеді;</w:t>
      </w:r>
    </w:p>
    <w:bookmarkEnd w:id="31"/>
    <w:bookmarkStart w:name="z49" w:id="32"/>
    <w:p>
      <w:pPr>
        <w:spacing w:after="0"/>
        <w:ind w:left="0"/>
        <w:jc w:val="both"/>
      </w:pPr>
      <w:r>
        <w:rPr>
          <w:rFonts w:ascii="Times New Roman"/>
          <w:b w:val="false"/>
          <w:i w:val="false"/>
          <w:color w:val="000000"/>
          <w:sz w:val="28"/>
        </w:rPr>
        <w:t>
      5) Орталықтың басқару органдарының құрылымын, құрылу тәртібі мен өкілеттік мерзімін, Орталықтың шешімдер қабылдау тәртібін анықтайды;</w:t>
      </w:r>
    </w:p>
    <w:bookmarkEnd w:id="32"/>
    <w:bookmarkStart w:name="z50" w:id="33"/>
    <w:p>
      <w:pPr>
        <w:spacing w:after="0"/>
        <w:ind w:left="0"/>
        <w:jc w:val="both"/>
      </w:pPr>
      <w:r>
        <w:rPr>
          <w:rFonts w:ascii="Times New Roman"/>
          <w:b w:val="false"/>
          <w:i w:val="false"/>
          <w:color w:val="000000"/>
          <w:sz w:val="28"/>
        </w:rPr>
        <w:t>
      6) Орталық басшысының құқықтарын, міндеттері мен жауапкершілігін, оны атқаратын лауазымынан босату негіздерін айқындайды;</w:t>
      </w:r>
    </w:p>
    <w:bookmarkEnd w:id="33"/>
    <w:bookmarkStart w:name="z51" w:id="34"/>
    <w:p>
      <w:pPr>
        <w:spacing w:after="0"/>
        <w:ind w:left="0"/>
        <w:jc w:val="both"/>
      </w:pPr>
      <w:r>
        <w:rPr>
          <w:rFonts w:ascii="Times New Roman"/>
          <w:b w:val="false"/>
          <w:i w:val="false"/>
          <w:color w:val="000000"/>
          <w:sz w:val="28"/>
        </w:rPr>
        <w:t>
      7) Орталықтың құрылымы мен шекті штат санын бекітеді;</w:t>
      </w:r>
    </w:p>
    <w:bookmarkEnd w:id="34"/>
    <w:bookmarkStart w:name="z52" w:id="35"/>
    <w:p>
      <w:pPr>
        <w:spacing w:after="0"/>
        <w:ind w:left="0"/>
        <w:jc w:val="both"/>
      </w:pPr>
      <w:r>
        <w:rPr>
          <w:rFonts w:ascii="Times New Roman"/>
          <w:b w:val="false"/>
          <w:i w:val="false"/>
          <w:color w:val="000000"/>
          <w:sz w:val="28"/>
        </w:rPr>
        <w:t>
      8) жылдық қаржылық есептілікті бекітеді;</w:t>
      </w:r>
    </w:p>
    <w:bookmarkEnd w:id="35"/>
    <w:bookmarkStart w:name="z53" w:id="36"/>
    <w:p>
      <w:pPr>
        <w:spacing w:after="0"/>
        <w:ind w:left="0"/>
        <w:jc w:val="both"/>
      </w:pPr>
      <w:r>
        <w:rPr>
          <w:rFonts w:ascii="Times New Roman"/>
          <w:b w:val="false"/>
          <w:i w:val="false"/>
          <w:color w:val="000000"/>
          <w:sz w:val="28"/>
        </w:rPr>
        <w:t>
      9) мемлекеттік мүлік жөніндегі уәкілетті органға Орталыққа берілген немесе өзінің шаруашылық қызметінің нәтижесінде сатып алған мүлікті алып қоюға немесе қайта бөлуге жазбаша келісім береді;</w:t>
      </w:r>
    </w:p>
    <w:bookmarkEnd w:id="36"/>
    <w:bookmarkStart w:name="z54"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уәкілетті органмен келісу бойынша Орталықты қайта ұйымдастыру және тарату туралы шешім қабылдайды;</w:t>
      </w:r>
    </w:p>
    <w:bookmarkEnd w:id="37"/>
    <w:p>
      <w:pPr>
        <w:spacing w:after="0"/>
        <w:ind w:left="0"/>
        <w:jc w:val="both"/>
      </w:pPr>
      <w:r>
        <w:rPr>
          <w:rFonts w:ascii="Times New Roman"/>
          <w:b w:val="false"/>
          <w:i w:val="false"/>
          <w:color w:val="000000"/>
          <w:sz w:val="28"/>
        </w:rPr>
        <w:t xml:space="preserve">
      11) өзіне осы </w:t>
      </w:r>
      <w:r>
        <w:rPr>
          <w:rFonts w:ascii="Times New Roman"/>
          <w:b w:val="false"/>
          <w:i w:val="false"/>
          <w:color w:val="000000"/>
          <w:sz w:val="28"/>
        </w:rPr>
        <w:t>Жарғымен</w:t>
      </w:r>
      <w:r>
        <w:rPr>
          <w:rFonts w:ascii="Times New Roman"/>
          <w:b w:val="false"/>
          <w:i w:val="false"/>
          <w:color w:val="000000"/>
          <w:sz w:val="28"/>
        </w:rPr>
        <w:t xml:space="preserve"> және Қазақстан Республикасының өзге де заңнамасымен жүктелген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Қостанай облысы Жітіқара ауданы әкімдігінің 22.07.2025 </w:t>
      </w:r>
      <w:r>
        <w:rPr>
          <w:rFonts w:ascii="Times New Roman"/>
          <w:b w:val="false"/>
          <w:i w:val="false"/>
          <w:color w:val="000000"/>
          <w:sz w:val="28"/>
        </w:rPr>
        <w:t>№ 187</w:t>
      </w:r>
      <w:r>
        <w:rPr>
          <w:rFonts w:ascii="Times New Roman"/>
          <w:b w:val="false"/>
          <w:i w:val="false"/>
          <w:color w:val="ff0000"/>
          <w:sz w:val="28"/>
        </w:rPr>
        <w:t xml:space="preserve"> қаулысымен (қабылданған сәтінен бастап күшіне енеді).</w:t>
      </w:r>
      <w:r>
        <w:br/>
      </w:r>
      <w:r>
        <w:rPr>
          <w:rFonts w:ascii="Times New Roman"/>
          <w:b w:val="false"/>
          <w:i w:val="false"/>
          <w:color w:val="000000"/>
          <w:sz w:val="28"/>
        </w:rPr>
        <w:t>
</w:t>
      </w:r>
    </w:p>
    <w:bookmarkStart w:name="z56" w:id="38"/>
    <w:p>
      <w:pPr>
        <w:spacing w:after="0"/>
        <w:ind w:left="0"/>
        <w:jc w:val="both"/>
      </w:pPr>
      <w:r>
        <w:rPr>
          <w:rFonts w:ascii="Times New Roman"/>
          <w:b w:val="false"/>
          <w:i w:val="false"/>
          <w:color w:val="000000"/>
          <w:sz w:val="28"/>
        </w:rPr>
        <w:t>
      18. Орталық басшысын мемлекеттік басқару органы қызметке тағайындайды және қызметтен босатады.</w:t>
      </w:r>
    </w:p>
    <w:bookmarkEnd w:id="38"/>
    <w:bookmarkStart w:name="z57" w:id="39"/>
    <w:p>
      <w:pPr>
        <w:spacing w:after="0"/>
        <w:ind w:left="0"/>
        <w:jc w:val="both"/>
      </w:pPr>
      <w:r>
        <w:rPr>
          <w:rFonts w:ascii="Times New Roman"/>
          <w:b w:val="false"/>
          <w:i w:val="false"/>
          <w:color w:val="000000"/>
          <w:sz w:val="28"/>
        </w:rPr>
        <w:t>
      19. Басшы Орталықтың жұмысын ұйымдастырады және басқарады, мемлекеттік басқару органына тікелей бағынады және Орталыққа жүктелген міндеттердің орындалуына және оның өз функцияларын жүзеге асыруына жеке жауапты болады.</w:t>
      </w:r>
    </w:p>
    <w:bookmarkEnd w:id="39"/>
    <w:bookmarkStart w:name="z58" w:id="40"/>
    <w:p>
      <w:pPr>
        <w:spacing w:after="0"/>
        <w:ind w:left="0"/>
        <w:jc w:val="both"/>
      </w:pPr>
      <w:r>
        <w:rPr>
          <w:rFonts w:ascii="Times New Roman"/>
          <w:b w:val="false"/>
          <w:i w:val="false"/>
          <w:color w:val="000000"/>
          <w:sz w:val="28"/>
        </w:rPr>
        <w:t xml:space="preserve">
      20. Орталық басшысы дара басшылық қағидаттарында әрекет етеді және Қазақстан Республикасының заңнамасында және осы </w:t>
      </w:r>
      <w:r>
        <w:rPr>
          <w:rFonts w:ascii="Times New Roman"/>
          <w:b w:val="false"/>
          <w:i w:val="false"/>
          <w:color w:val="000000"/>
          <w:sz w:val="28"/>
        </w:rPr>
        <w:t>Жарғыда</w:t>
      </w:r>
      <w:r>
        <w:rPr>
          <w:rFonts w:ascii="Times New Roman"/>
          <w:b w:val="false"/>
          <w:i w:val="false"/>
          <w:color w:val="000000"/>
          <w:sz w:val="28"/>
        </w:rPr>
        <w:t xml:space="preserve"> айқындалатын өз құзыретіне сәйкес орталық қызметінің барлық мәселелерін дербес шешеді.</w:t>
      </w:r>
    </w:p>
    <w:bookmarkEnd w:id="40"/>
    <w:bookmarkStart w:name="z59" w:id="41"/>
    <w:p>
      <w:pPr>
        <w:spacing w:after="0"/>
        <w:ind w:left="0"/>
        <w:jc w:val="both"/>
      </w:pPr>
      <w:r>
        <w:rPr>
          <w:rFonts w:ascii="Times New Roman"/>
          <w:b w:val="false"/>
          <w:i w:val="false"/>
          <w:color w:val="000000"/>
          <w:sz w:val="28"/>
        </w:rPr>
        <w:t>
      21. Орталық басшысының Орталықтың жарғылық емес қызметін жүзеге асыруға бағытталған әрекеті еңбек міндеттемелерін бұзу болып табылады және тәртіптік және материалдық жауапкершілік шараларын қолдануға әкеп соғады.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Қостанай облысы Жітіқара ауданы әкімдігінің 22.07.2025 </w:t>
      </w:r>
      <w:r>
        <w:rPr>
          <w:rFonts w:ascii="Times New Roman"/>
          <w:b w:val="false"/>
          <w:i w:val="false"/>
          <w:color w:val="000000"/>
          <w:sz w:val="28"/>
        </w:rPr>
        <w:t>№ 187</w:t>
      </w:r>
      <w:r>
        <w:rPr>
          <w:rFonts w:ascii="Times New Roman"/>
          <w:b w:val="false"/>
          <w:i w:val="false"/>
          <w:color w:val="ff0000"/>
          <w:sz w:val="28"/>
        </w:rPr>
        <w:t xml:space="preserve"> қаулысымен (қабылданған сәтінен бастап күшіне енеді).</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22. Орталықтың басшысы Қазақстан Республикасының заңнамасында белгіленген тәртіппен:</w:t>
      </w:r>
    </w:p>
    <w:bookmarkEnd w:id="42"/>
    <w:bookmarkStart w:name="z61" w:id="43"/>
    <w:p>
      <w:pPr>
        <w:spacing w:after="0"/>
        <w:ind w:left="0"/>
        <w:jc w:val="both"/>
      </w:pPr>
      <w:r>
        <w:rPr>
          <w:rFonts w:ascii="Times New Roman"/>
          <w:b w:val="false"/>
          <w:i w:val="false"/>
          <w:color w:val="000000"/>
          <w:sz w:val="28"/>
        </w:rPr>
        <w:t>
      1) Орталықтың атынан сенімхатсыз әрекет етеді;</w:t>
      </w:r>
    </w:p>
    <w:bookmarkEnd w:id="43"/>
    <w:bookmarkStart w:name="z62" w:id="44"/>
    <w:p>
      <w:pPr>
        <w:spacing w:after="0"/>
        <w:ind w:left="0"/>
        <w:jc w:val="both"/>
      </w:pPr>
      <w:r>
        <w:rPr>
          <w:rFonts w:ascii="Times New Roman"/>
          <w:b w:val="false"/>
          <w:i w:val="false"/>
          <w:color w:val="000000"/>
          <w:sz w:val="28"/>
        </w:rPr>
        <w:t>
      2) Орталықтың мүдделерін мемлекеттік, өзге де ұйымдарда білдіреді;</w:t>
      </w:r>
    </w:p>
    <w:bookmarkEnd w:id="44"/>
    <w:bookmarkStart w:name="z63" w:id="45"/>
    <w:p>
      <w:pPr>
        <w:spacing w:after="0"/>
        <w:ind w:left="0"/>
        <w:jc w:val="both"/>
      </w:pPr>
      <w:r>
        <w:rPr>
          <w:rFonts w:ascii="Times New Roman"/>
          <w:b w:val="false"/>
          <w:i w:val="false"/>
          <w:color w:val="000000"/>
          <w:sz w:val="28"/>
        </w:rPr>
        <w:t>
      3) шарттар жасайды;</w:t>
      </w:r>
    </w:p>
    <w:bookmarkEnd w:id="45"/>
    <w:bookmarkStart w:name="z64" w:id="46"/>
    <w:p>
      <w:pPr>
        <w:spacing w:after="0"/>
        <w:ind w:left="0"/>
        <w:jc w:val="both"/>
      </w:pPr>
      <w:r>
        <w:rPr>
          <w:rFonts w:ascii="Times New Roman"/>
          <w:b w:val="false"/>
          <w:i w:val="false"/>
          <w:color w:val="000000"/>
          <w:sz w:val="28"/>
        </w:rPr>
        <w:t>
      4) сенімхаттар береді;</w:t>
      </w:r>
    </w:p>
    <w:bookmarkEnd w:id="46"/>
    <w:bookmarkStart w:name="z65" w:id="47"/>
    <w:p>
      <w:pPr>
        <w:spacing w:after="0"/>
        <w:ind w:left="0"/>
        <w:jc w:val="both"/>
      </w:pPr>
      <w:r>
        <w:rPr>
          <w:rFonts w:ascii="Times New Roman"/>
          <w:b w:val="false"/>
          <w:i w:val="false"/>
          <w:color w:val="000000"/>
          <w:sz w:val="28"/>
        </w:rPr>
        <w:t>
      5) Орталықтың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bookmarkEnd w:id="47"/>
    <w:bookmarkStart w:name="z66" w:id="48"/>
    <w:p>
      <w:pPr>
        <w:spacing w:after="0"/>
        <w:ind w:left="0"/>
        <w:jc w:val="both"/>
      </w:pPr>
      <w:r>
        <w:rPr>
          <w:rFonts w:ascii="Times New Roman"/>
          <w:b w:val="false"/>
          <w:i w:val="false"/>
          <w:color w:val="000000"/>
          <w:sz w:val="28"/>
        </w:rPr>
        <w:t>
      6) банк шоттарын ашады;</w:t>
      </w:r>
    </w:p>
    <w:bookmarkEnd w:id="48"/>
    <w:bookmarkStart w:name="z67" w:id="49"/>
    <w:p>
      <w:pPr>
        <w:spacing w:after="0"/>
        <w:ind w:left="0"/>
        <w:jc w:val="both"/>
      </w:pPr>
      <w:r>
        <w:rPr>
          <w:rFonts w:ascii="Times New Roman"/>
          <w:b w:val="false"/>
          <w:i w:val="false"/>
          <w:color w:val="000000"/>
          <w:sz w:val="28"/>
        </w:rPr>
        <w:t>
      7) Орталықтың барлық қызметкерлері үшін міндетті бұйрықтар шығарады және нұсқаулар береді;</w:t>
      </w:r>
    </w:p>
    <w:bookmarkEnd w:id="49"/>
    <w:bookmarkStart w:name="z68" w:id="50"/>
    <w:p>
      <w:pPr>
        <w:spacing w:after="0"/>
        <w:ind w:left="0"/>
        <w:jc w:val="both"/>
      </w:pPr>
      <w:r>
        <w:rPr>
          <w:rFonts w:ascii="Times New Roman"/>
          <w:b w:val="false"/>
          <w:i w:val="false"/>
          <w:color w:val="000000"/>
          <w:sz w:val="28"/>
        </w:rPr>
        <w:t>
      8) Орталық қызметкерлерін жұмысқа қабылдайды және жұмыстан босатады;</w:t>
      </w:r>
    </w:p>
    <w:bookmarkEnd w:id="50"/>
    <w:bookmarkStart w:name="z69" w:id="51"/>
    <w:p>
      <w:pPr>
        <w:spacing w:after="0"/>
        <w:ind w:left="0"/>
        <w:jc w:val="both"/>
      </w:pPr>
      <w:r>
        <w:rPr>
          <w:rFonts w:ascii="Times New Roman"/>
          <w:b w:val="false"/>
          <w:i w:val="false"/>
          <w:color w:val="000000"/>
          <w:sz w:val="28"/>
        </w:rPr>
        <w:t>
      9) Қазақстан Республикасының заңнамасында белгіленген тәртіппен қызметкерлерді көтермелеу шараларын қолданады және оларға тәртіптік жазалар қолданады.</w:t>
      </w:r>
    </w:p>
    <w:bookmarkEnd w:id="51"/>
    <w:bookmarkStart w:name="z70"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өз орынбасары мен Орталық қызметкерлерінің міндеттері мен өкілеттіктері аясын айқындайды;</w:t>
      </w:r>
    </w:p>
    <w:bookmarkEnd w:id="52"/>
    <w:p>
      <w:pPr>
        <w:spacing w:after="0"/>
        <w:ind w:left="0"/>
        <w:jc w:val="both"/>
      </w:pPr>
      <w:r>
        <w:rPr>
          <w:rFonts w:ascii="Times New Roman"/>
          <w:b w:val="false"/>
          <w:i w:val="false"/>
          <w:color w:val="000000"/>
          <w:sz w:val="28"/>
        </w:rPr>
        <w:t xml:space="preserve">
      11) өзіне Қазақстан Республикасының заңнамасымен, осы </w:t>
      </w:r>
      <w:r>
        <w:rPr>
          <w:rFonts w:ascii="Times New Roman"/>
          <w:b w:val="false"/>
          <w:i w:val="false"/>
          <w:color w:val="000000"/>
          <w:sz w:val="28"/>
        </w:rPr>
        <w:t>Жарғымен</w:t>
      </w:r>
      <w:r>
        <w:rPr>
          <w:rFonts w:ascii="Times New Roman"/>
          <w:b w:val="false"/>
          <w:i w:val="false"/>
          <w:color w:val="000000"/>
          <w:sz w:val="28"/>
        </w:rPr>
        <w:t xml:space="preserve"> жүктелген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Қостанай облысы Жітіқара ауданы әкімдігінің 22.07.2025 </w:t>
      </w:r>
      <w:r>
        <w:rPr>
          <w:rFonts w:ascii="Times New Roman"/>
          <w:b w:val="false"/>
          <w:i w:val="false"/>
          <w:color w:val="000000"/>
          <w:sz w:val="28"/>
        </w:rPr>
        <w:t>№ 187</w:t>
      </w:r>
      <w:r>
        <w:rPr>
          <w:rFonts w:ascii="Times New Roman"/>
          <w:b w:val="false"/>
          <w:i w:val="false"/>
          <w:color w:val="ff0000"/>
          <w:sz w:val="28"/>
        </w:rPr>
        <w:t xml:space="preserve"> қаулысымен (қабылданған сәтінен бастап күшіне енеді).</w:t>
      </w:r>
      <w:r>
        <w:br/>
      </w:r>
      <w:r>
        <w:rPr>
          <w:rFonts w:ascii="Times New Roman"/>
          <w:b w:val="false"/>
          <w:i w:val="false"/>
          <w:color w:val="000000"/>
          <w:sz w:val="28"/>
        </w:rPr>
        <w:t>
</w:t>
      </w:r>
    </w:p>
    <w:bookmarkStart w:name="z72" w:id="53"/>
    <w:p>
      <w:pPr>
        <w:spacing w:after="0"/>
        <w:ind w:left="0"/>
        <w:jc w:val="left"/>
      </w:pPr>
      <w:r>
        <w:rPr>
          <w:rFonts w:ascii="Times New Roman"/>
          <w:b/>
          <w:i w:val="false"/>
          <w:color w:val="000000"/>
        </w:rPr>
        <w:t xml:space="preserve"> 5. Орталық мүлкінің құрылу тәртібі</w:t>
      </w:r>
    </w:p>
    <w:bookmarkEnd w:id="53"/>
    <w:bookmarkStart w:name="z73" w:id="54"/>
    <w:p>
      <w:pPr>
        <w:spacing w:after="0"/>
        <w:ind w:left="0"/>
        <w:jc w:val="both"/>
      </w:pPr>
      <w:r>
        <w:rPr>
          <w:rFonts w:ascii="Times New Roman"/>
          <w:b w:val="false"/>
          <w:i w:val="false"/>
          <w:color w:val="000000"/>
          <w:sz w:val="28"/>
        </w:rPr>
        <w:t>
      23. Орталықтың мүлкін құны оның балансында айқындалатын заңды тұлғаның активтері құрайды. Орталықтың мүлкі:</w:t>
      </w:r>
    </w:p>
    <w:bookmarkEnd w:id="54"/>
    <w:bookmarkStart w:name="z74" w:id="55"/>
    <w:p>
      <w:pPr>
        <w:spacing w:after="0"/>
        <w:ind w:left="0"/>
        <w:jc w:val="both"/>
      </w:pPr>
      <w:r>
        <w:rPr>
          <w:rFonts w:ascii="Times New Roman"/>
          <w:b w:val="false"/>
          <w:i w:val="false"/>
          <w:color w:val="000000"/>
          <w:sz w:val="28"/>
        </w:rPr>
        <w:t>
      1) оған меншік иесі берген мүлік;</w:t>
      </w:r>
    </w:p>
    <w:bookmarkEnd w:id="55"/>
    <w:bookmarkStart w:name="z75" w:id="56"/>
    <w:p>
      <w:pPr>
        <w:spacing w:after="0"/>
        <w:ind w:left="0"/>
        <w:jc w:val="both"/>
      </w:pPr>
      <w:r>
        <w:rPr>
          <w:rFonts w:ascii="Times New Roman"/>
          <w:b w:val="false"/>
          <w:i w:val="false"/>
          <w:color w:val="000000"/>
          <w:sz w:val="28"/>
        </w:rPr>
        <w:t>
      2) Қазақстан Республикасының заңнамасымен тыйым салынбаған өзге де көздер есебінен құрылады.</w:t>
      </w:r>
    </w:p>
    <w:bookmarkEnd w:id="56"/>
    <w:bookmarkStart w:name="z76" w:id="57"/>
    <w:p>
      <w:pPr>
        <w:spacing w:after="0"/>
        <w:ind w:left="0"/>
        <w:jc w:val="both"/>
      </w:pPr>
      <w:r>
        <w:rPr>
          <w:rFonts w:ascii="Times New Roman"/>
          <w:b w:val="false"/>
          <w:i w:val="false"/>
          <w:color w:val="000000"/>
          <w:sz w:val="28"/>
        </w:rPr>
        <w:t>
      24. Орталықтың өзіне бекітілген мүлікті және смета бойынша бөлінген қаражат есебінен сатып алынған мүлікті өз бетінше иеліктен шығаруға немесе оған өзге де тәсілмен билік етуге құқығы жоқ.</w:t>
      </w:r>
    </w:p>
    <w:bookmarkEnd w:id="57"/>
    <w:bookmarkStart w:name="z77" w:id="58"/>
    <w:p>
      <w:pPr>
        <w:spacing w:after="0"/>
        <w:ind w:left="0"/>
        <w:jc w:val="both"/>
      </w:pPr>
      <w:r>
        <w:rPr>
          <w:rFonts w:ascii="Times New Roman"/>
          <w:b w:val="false"/>
          <w:i w:val="false"/>
          <w:color w:val="000000"/>
          <w:sz w:val="28"/>
        </w:rPr>
        <w:t>
      25. Егер Қазақстан Республикасының заңдарында қосымша қаржыландыру көзі белгіленбесе, Орталықтың қызметі жергілікті (аудандық) бюджет қаражаты есебінен қаржыландырылады.</w:t>
      </w:r>
    </w:p>
    <w:bookmarkEnd w:id="58"/>
    <w:bookmarkStart w:name="z78" w:id="59"/>
    <w:p>
      <w:pPr>
        <w:spacing w:after="0"/>
        <w:ind w:left="0"/>
        <w:jc w:val="both"/>
      </w:pPr>
      <w:r>
        <w:rPr>
          <w:rFonts w:ascii="Times New Roman"/>
          <w:b w:val="false"/>
          <w:i w:val="false"/>
          <w:color w:val="000000"/>
          <w:sz w:val="28"/>
        </w:rPr>
        <w:t>
      26. Орталық бухгалтерлік есеп жүргізеді және Қазақстан Республикасының заңнамасына сәйкес есептілік ұсынады.</w:t>
      </w:r>
    </w:p>
    <w:bookmarkEnd w:id="59"/>
    <w:bookmarkStart w:name="z79" w:id="60"/>
    <w:p>
      <w:pPr>
        <w:spacing w:after="0"/>
        <w:ind w:left="0"/>
        <w:jc w:val="both"/>
      </w:pPr>
      <w:r>
        <w:rPr>
          <w:rFonts w:ascii="Times New Roman"/>
          <w:b w:val="false"/>
          <w:i w:val="false"/>
          <w:color w:val="000000"/>
          <w:sz w:val="28"/>
        </w:rPr>
        <w:t>
      27. Орталықтың қаржы-шаруашылық қызметін тексеру және ревизияны Қазақстан Республикасының заңнамасында белгіленген тәртіппен уәкілетті орган жүзеге асырады.</w:t>
      </w:r>
    </w:p>
    <w:bookmarkEnd w:id="60"/>
    <w:bookmarkStart w:name="z80" w:id="61"/>
    <w:p>
      <w:pPr>
        <w:spacing w:after="0"/>
        <w:ind w:left="0"/>
        <w:jc w:val="left"/>
      </w:pPr>
      <w:r>
        <w:rPr>
          <w:rFonts w:ascii="Times New Roman"/>
          <w:b/>
          <w:i w:val="false"/>
          <w:color w:val="000000"/>
        </w:rPr>
        <w:t xml:space="preserve"> 6. Орталықтағы жұмыс тәртібі</w:t>
      </w:r>
    </w:p>
    <w:bookmarkEnd w:id="61"/>
    <w:bookmarkStart w:name="z81" w:id="62"/>
    <w:p>
      <w:pPr>
        <w:spacing w:after="0"/>
        <w:ind w:left="0"/>
        <w:jc w:val="both"/>
      </w:pPr>
      <w:r>
        <w:rPr>
          <w:rFonts w:ascii="Times New Roman"/>
          <w:b w:val="false"/>
          <w:i w:val="false"/>
          <w:color w:val="000000"/>
          <w:sz w:val="28"/>
        </w:rPr>
        <w:t>
      28. Орталықтың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62"/>
    <w:bookmarkStart w:name="z82" w:id="63"/>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63"/>
    <w:bookmarkStart w:name="z83" w:id="64"/>
    <w:p>
      <w:pPr>
        <w:spacing w:after="0"/>
        <w:ind w:left="0"/>
        <w:jc w:val="both"/>
      </w:pPr>
      <w:r>
        <w:rPr>
          <w:rFonts w:ascii="Times New Roman"/>
          <w:b w:val="false"/>
          <w:i w:val="false"/>
          <w:color w:val="000000"/>
          <w:sz w:val="28"/>
        </w:rPr>
        <w:t>
      29. Орталықтың құрылтай құжаттарына өзгерістер мен толықтырулар енгізу құрылтайшының шешімі бойынша жүргізіледі және Қазақстан Республикасының заңнамасына сәйкес әділет органдарында тіркеу рәсімінен өтеді.</w:t>
      </w:r>
    </w:p>
    <w:bookmarkEnd w:id="64"/>
    <w:bookmarkStart w:name="z84" w:id="65"/>
    <w:p>
      <w:pPr>
        <w:spacing w:after="0"/>
        <w:ind w:left="0"/>
        <w:jc w:val="left"/>
      </w:pPr>
      <w:r>
        <w:rPr>
          <w:rFonts w:ascii="Times New Roman"/>
          <w:b/>
          <w:i w:val="false"/>
          <w:color w:val="000000"/>
        </w:rPr>
        <w:t xml:space="preserve"> 8. Орталықты қайта ұйымдастыру және тарату шарттары</w:t>
      </w:r>
    </w:p>
    <w:bookmarkEnd w:id="65"/>
    <w:bookmarkStart w:name="z85" w:id="66"/>
    <w:p>
      <w:pPr>
        <w:spacing w:after="0"/>
        <w:ind w:left="0"/>
        <w:jc w:val="both"/>
      </w:pPr>
      <w:r>
        <w:rPr>
          <w:rFonts w:ascii="Times New Roman"/>
          <w:b w:val="false"/>
          <w:i w:val="false"/>
          <w:color w:val="000000"/>
          <w:sz w:val="28"/>
        </w:rPr>
        <w:t>
      30. Орталықты қайта ұйымдастыру және тарату жергілікті атқарушы органның шешімі бойынша жүргізіледі.</w:t>
      </w:r>
    </w:p>
    <w:bookmarkEnd w:id="66"/>
    <w:bookmarkStart w:name="z86" w:id="67"/>
    <w:p>
      <w:pPr>
        <w:spacing w:after="0"/>
        <w:ind w:left="0"/>
        <w:jc w:val="both"/>
      </w:pPr>
      <w:r>
        <w:rPr>
          <w:rFonts w:ascii="Times New Roman"/>
          <w:b w:val="false"/>
          <w:i w:val="false"/>
          <w:color w:val="000000"/>
          <w:sz w:val="28"/>
        </w:rPr>
        <w:t>
      31. Мемлекеттік заңды тұлға заң актілерінде көзделген басқа да негіздер бойынша таратылады.</w:t>
      </w:r>
    </w:p>
    <w:bookmarkEnd w:id="67"/>
    <w:bookmarkStart w:name="z87" w:id="68"/>
    <w:p>
      <w:pPr>
        <w:spacing w:after="0"/>
        <w:ind w:left="0"/>
        <w:jc w:val="both"/>
      </w:pPr>
      <w:r>
        <w:rPr>
          <w:rFonts w:ascii="Times New Roman"/>
          <w:b w:val="false"/>
          <w:i w:val="false"/>
          <w:color w:val="000000"/>
          <w:sz w:val="28"/>
        </w:rPr>
        <w:t>
      32. Орталықты қайта ұйымдастыруды және таратуды жергілікті атқарушы орган жүзеге асырады.</w:t>
      </w:r>
    </w:p>
    <w:bookmarkEnd w:id="68"/>
    <w:bookmarkStart w:name="z88" w:id="69"/>
    <w:p>
      <w:pPr>
        <w:spacing w:after="0"/>
        <w:ind w:left="0"/>
        <w:jc w:val="both"/>
      </w:pPr>
      <w:r>
        <w:rPr>
          <w:rFonts w:ascii="Times New Roman"/>
          <w:b w:val="false"/>
          <w:i w:val="false"/>
          <w:color w:val="000000"/>
          <w:sz w:val="28"/>
        </w:rPr>
        <w:t>
      33. Таратылған мемлекеттік заңды тұлғаның кредиторлардың талаптары қанағаттандырылғаннан кейін қалған мүлкін жергілікті атқарушы орган қайта бөледі.</w:t>
      </w:r>
    </w:p>
    <w:bookmarkEnd w:id="69"/>
    <w:bookmarkStart w:name="z89" w:id="70"/>
    <w:p>
      <w:pPr>
        <w:spacing w:after="0"/>
        <w:ind w:left="0"/>
        <w:jc w:val="both"/>
      </w:pPr>
      <w:r>
        <w:rPr>
          <w:rFonts w:ascii="Times New Roman"/>
          <w:b w:val="false"/>
          <w:i w:val="false"/>
          <w:color w:val="000000"/>
          <w:sz w:val="28"/>
        </w:rPr>
        <w:t>
      34. Таратылған Орталықтың ақшасы, осы заңды тұлғаның мүлкін сату нәтижесінде алынған, кредиторлардың талаптары қанағаттандырылғаннан кейін қалған қаражатты қоса алғанда, тиісті бюджеттің кірісіне есептеледі.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