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c926" w14:textId="79ec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Чайковский ауылының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2024 жылғы 30 желтоқсандағы № 245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Чайковский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149 922,2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2 659,0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147 263,2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150 468,7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Жітіқара ауданы мәслихатының 04.09.2025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бюджеттен Чайковский ауылының бюджетіне берілетін бюджеттік субвенциялар көлемі 24 020,0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Чайковский ауылының бюджетінен аудандық бюджетке бюджеттік алып қоюлар көлемі 0,0 мың теңгені құрайтыны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Чайковский ауылының бюджетінде облыстық бюджеттен ағымдағы нысаналы трансферттер көзделгені ескерілсін,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Чайковский ауылының көшелерін жарықтандыруды монтаждауға;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алынып тасталды - Қостанай облысы Жітіқара ауданы мәслихатының 04.09.2025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Қостанай облысы Жітіқара ауданы Чайковский ауылының Октябрьская - 0,9 км, 40-лет Победы - 0,767 км, Клубная - 0,5 км, 20-лет Целины - 0,29 км, Калинина - 0,36 км көшелерінің автомобиль жолдарын орташа жөндеуге;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Жітіқара ауданы Чайковский ауылының аумағын абаттандыру жұмыстары.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Қостанай облысы Жітіқара ауданы мәслихатының 04.09.2025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Чайковский ауылының бюджетінде аудандық бюджеттен ағымдағы нысаналы трансферттер көзделгені ескерілсін,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техникасы мен материалдық емес активтерді сатып алуға;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да ағымдағы шығыстарды өтеуге;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Чайковский ауылының автомобиль жолдарының жұмыс істеуін қамтамасыз етуге;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"Парус-Каз.Бюджет" (Бюджеттік жоспарлау) бағдарламалық өнімін орнату және сүйемелдеу;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Қостанай облысы Жітіқара ауданы Чайковский ауылының Октябрьская - 0,9 км, 40-лет Победы - 0,767 км, Клубная - 0,5 км, 20-лет Целины - 0,29 км, Калинина - 0,36 км көшелерінің автомобиль жолдарын орташа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әкімдік ғимаратының шатырын ағымдағы жөндеу;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Чайковский ауылының көшелерін жарықтандыру.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Қостанай облысы Жітіқара ауданы мәслихатының 14.03.2025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04.09.2025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Кезекті қаржы жылына арналған Чайковский ауылының бюджетінде секвестрлеуге жатпайтын бюджеттік бағдарламалардың тізбесі белгіленбегені ескерілсін.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Чайковский ауылының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Жітіқара ауданы мәслихатының 04.09.2025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Чайковский ауылының 2026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245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Чайковский ауылының 2027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