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a982" w14:textId="f34a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104 "Жітіқара ауданының Жітіқара қаласының 2024 - 2026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6 қарашадағы № 220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 1-тармағына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2024 - 2026 жылдарға арналған Жітіқара қаласының бюджеті туралы" 2023 жылғы 28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енгізу туралы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925 272,0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394 722,0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-3 135,0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522 495,0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984 351,6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-59 079,6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59 079,6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Ибрай Алтынсарина көшесіне шығатын 12, 13, 14, 15, 16 үйлердің бойындағы 6 шағын аудандағы орамішілік жол жүруді ағымдағы жөндеу;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В.И. Ленина көшесіне шығатын 1, 7, 13 үйлердің бойындағы 2 шағын аудандағы орамішілік жол жүруді орташа жөндеу.";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42), 43), 44), 45), 46), тармақшалармен толықтырылсын: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Жітіқара қаласының көшелерін жарықтандыру;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жарықдиодты шамдарды сатып алу;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Жітіқара қаласын санитарлық тазарту үшін жүк көлігінің қызметтері;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Жітіқара қаласының аумағында жасанды арықтарды тазарту үшін экскаваторды жалға алу жөніндегі қызметтер;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Жітіқара қаласын абаттандыру бойынша жұмыстар (ағаштарды кесу).";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