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3dba" w14:textId="9c83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бойынша коммуналдық қалдықтарды басқару жөніндегі 2024-2030 жылдарға арналған бағдарламаны бекіту туралы</w:t>
      </w:r>
    </w:p>
    <w:p>
      <w:pPr>
        <w:spacing w:after="0"/>
        <w:ind w:left="0"/>
        <w:jc w:val="both"/>
      </w:pPr>
      <w:r>
        <w:rPr>
          <w:rFonts w:ascii="Times New Roman"/>
          <w:b w:val="false"/>
          <w:i w:val="false"/>
          <w:color w:val="000000"/>
          <w:sz w:val="28"/>
        </w:rPr>
        <w:t>Қостанай облысы Жітіқара ауданы мәслихатының 2024 жылғы 29 ақпандағы № 128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 тармақшасына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Жітіқара ауданы бойынша коммуналдық қалдықтарды басқару жөніндегі 2024-2030 жылдарға арналған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Жітіқара ауданы бойынша коммуналдық қалдықтарды басқару жөніндегі 2024-2030 жылдарға арналған БАҒДАРЛАМА</w:t>
      </w:r>
    </w:p>
    <w:bookmarkEnd w:id="3"/>
    <w:bookmarkStart w:name="z13" w:id="4"/>
    <w:p>
      <w:pPr>
        <w:spacing w:after="0"/>
        <w:ind w:left="0"/>
        <w:jc w:val="left"/>
      </w:pPr>
      <w:r>
        <w:rPr>
          <w:rFonts w:ascii="Times New Roman"/>
          <w:b/>
          <w:i w:val="false"/>
          <w:color w:val="000000"/>
        </w:rPr>
        <w:t xml:space="preserve"> МАЗМҰНЫ</w:t>
      </w:r>
    </w:p>
    <w:bookmarkEnd w:id="4"/>
    <w:bookmarkStart w:name="z14" w:id="5"/>
    <w:p>
      <w:pPr>
        <w:spacing w:after="0"/>
        <w:ind w:left="0"/>
        <w:jc w:val="both"/>
      </w:pPr>
      <w:r>
        <w:rPr>
          <w:rFonts w:ascii="Times New Roman"/>
          <w:b w:val="false"/>
          <w:i w:val="false"/>
          <w:color w:val="000000"/>
          <w:sz w:val="28"/>
        </w:rPr>
        <w:t>
      КІРІСПЕ</w:t>
      </w:r>
    </w:p>
    <w:bookmarkEnd w:id="5"/>
    <w:bookmarkStart w:name="z15" w:id="6"/>
    <w:p>
      <w:pPr>
        <w:spacing w:after="0"/>
        <w:ind w:left="0"/>
        <w:jc w:val="both"/>
      </w:pPr>
      <w:r>
        <w:rPr>
          <w:rFonts w:ascii="Times New Roman"/>
          <w:b w:val="false"/>
          <w:i w:val="false"/>
          <w:color w:val="000000"/>
          <w:sz w:val="28"/>
        </w:rPr>
        <w:t>
      1. КОММУНАЛДЫҚ ҚАЛДЫҚТАРДЫ БАСҚАРУДЫҢ АҒЫМДАҒЫ ЖАҒДАЙЫН ТАЛДАУ.</w:t>
      </w:r>
    </w:p>
    <w:bookmarkEnd w:id="6"/>
    <w:bookmarkStart w:name="z16" w:id="7"/>
    <w:p>
      <w:pPr>
        <w:spacing w:after="0"/>
        <w:ind w:left="0"/>
        <w:jc w:val="both"/>
      </w:pPr>
      <w:r>
        <w:rPr>
          <w:rFonts w:ascii="Times New Roman"/>
          <w:b w:val="false"/>
          <w:i w:val="false"/>
          <w:color w:val="000000"/>
          <w:sz w:val="28"/>
        </w:rPr>
        <w:t>
      1.1. Қазақстан Республикасындағы коммуналдық қалдықтарды басқару жүйесі туралы жалпы мәліметтер.</w:t>
      </w:r>
    </w:p>
    <w:bookmarkEnd w:id="7"/>
    <w:bookmarkStart w:name="z17" w:id="8"/>
    <w:p>
      <w:pPr>
        <w:spacing w:after="0"/>
        <w:ind w:left="0"/>
        <w:jc w:val="both"/>
      </w:pPr>
      <w:r>
        <w:rPr>
          <w:rFonts w:ascii="Times New Roman"/>
          <w:b w:val="false"/>
          <w:i w:val="false"/>
          <w:color w:val="000000"/>
          <w:sz w:val="28"/>
        </w:rPr>
        <w:t>
      1.2. Жітіқара ауданындағы коммуналдық қалдықтарды басқарудың ағымдағы жай-күйін бағалау.</w:t>
      </w:r>
    </w:p>
    <w:bookmarkEnd w:id="8"/>
    <w:bookmarkStart w:name="z18" w:id="9"/>
    <w:p>
      <w:pPr>
        <w:spacing w:after="0"/>
        <w:ind w:left="0"/>
        <w:jc w:val="both"/>
      </w:pPr>
      <w:r>
        <w:rPr>
          <w:rFonts w:ascii="Times New Roman"/>
          <w:b w:val="false"/>
          <w:i w:val="false"/>
          <w:color w:val="000000"/>
          <w:sz w:val="28"/>
        </w:rPr>
        <w:t>
      1.3. Қалдықтардың жіктелуі туралы мәліметтер.</w:t>
      </w:r>
    </w:p>
    <w:bookmarkEnd w:id="9"/>
    <w:bookmarkStart w:name="z19" w:id="10"/>
    <w:p>
      <w:pPr>
        <w:spacing w:after="0"/>
        <w:ind w:left="0"/>
        <w:jc w:val="both"/>
      </w:pPr>
      <w:r>
        <w:rPr>
          <w:rFonts w:ascii="Times New Roman"/>
          <w:b w:val="false"/>
          <w:i w:val="false"/>
          <w:color w:val="000000"/>
          <w:sz w:val="28"/>
        </w:rPr>
        <w:t>
      1.4. Коммуналдық қалдықтарды басқару саласындағы негізгі проблемалар.</w:t>
      </w:r>
    </w:p>
    <w:bookmarkEnd w:id="10"/>
    <w:bookmarkStart w:name="z20" w:id="11"/>
    <w:p>
      <w:pPr>
        <w:spacing w:after="0"/>
        <w:ind w:left="0"/>
        <w:jc w:val="both"/>
      </w:pPr>
      <w:r>
        <w:rPr>
          <w:rFonts w:ascii="Times New Roman"/>
          <w:b w:val="false"/>
          <w:i w:val="false"/>
          <w:color w:val="000000"/>
          <w:sz w:val="28"/>
        </w:rPr>
        <w:t>
      2. МАҚСАТ, МІНДЕТТЕР ЖӘНЕ НЫСАНАЛЫ КӨРСЕТКІШТЕР.</w:t>
      </w:r>
    </w:p>
    <w:bookmarkEnd w:id="11"/>
    <w:bookmarkStart w:name="z21" w:id="12"/>
    <w:p>
      <w:pPr>
        <w:spacing w:after="0"/>
        <w:ind w:left="0"/>
        <w:jc w:val="both"/>
      </w:pPr>
      <w:r>
        <w:rPr>
          <w:rFonts w:ascii="Times New Roman"/>
          <w:b w:val="false"/>
          <w:i w:val="false"/>
          <w:color w:val="000000"/>
          <w:sz w:val="28"/>
        </w:rPr>
        <w:t>
      2.1. Бағдарламаның мақсаты</w:t>
      </w:r>
    </w:p>
    <w:bookmarkEnd w:id="12"/>
    <w:bookmarkStart w:name="z22" w:id="13"/>
    <w:p>
      <w:pPr>
        <w:spacing w:after="0"/>
        <w:ind w:left="0"/>
        <w:jc w:val="both"/>
      </w:pPr>
      <w:r>
        <w:rPr>
          <w:rFonts w:ascii="Times New Roman"/>
          <w:b w:val="false"/>
          <w:i w:val="false"/>
          <w:color w:val="000000"/>
          <w:sz w:val="28"/>
        </w:rPr>
        <w:t>
      2.2. Бағдарламаның міндеттері</w:t>
      </w:r>
    </w:p>
    <w:bookmarkEnd w:id="13"/>
    <w:bookmarkStart w:name="z23" w:id="14"/>
    <w:p>
      <w:pPr>
        <w:spacing w:after="0"/>
        <w:ind w:left="0"/>
        <w:jc w:val="both"/>
      </w:pPr>
      <w:r>
        <w:rPr>
          <w:rFonts w:ascii="Times New Roman"/>
          <w:b w:val="false"/>
          <w:i w:val="false"/>
          <w:color w:val="000000"/>
          <w:sz w:val="28"/>
        </w:rPr>
        <w:t>
      2.3. Бағдарламаның нысаналы көрсеткіштері.</w:t>
      </w:r>
    </w:p>
    <w:bookmarkEnd w:id="14"/>
    <w:bookmarkStart w:name="z24" w:id="15"/>
    <w:p>
      <w:pPr>
        <w:spacing w:after="0"/>
        <w:ind w:left="0"/>
        <w:jc w:val="both"/>
      </w:pPr>
      <w:r>
        <w:rPr>
          <w:rFonts w:ascii="Times New Roman"/>
          <w:b w:val="false"/>
          <w:i w:val="false"/>
          <w:color w:val="000000"/>
          <w:sz w:val="28"/>
        </w:rPr>
        <w:t>
      3. НЕГІЗГІ БАҒЫТТАР, МАҚСАТҚА ЖЕТУ ЖОЛДАРЫ.</w:t>
      </w:r>
    </w:p>
    <w:bookmarkEnd w:id="15"/>
    <w:bookmarkStart w:name="z25" w:id="16"/>
    <w:p>
      <w:pPr>
        <w:spacing w:after="0"/>
        <w:ind w:left="0"/>
        <w:jc w:val="both"/>
      </w:pPr>
      <w:r>
        <w:rPr>
          <w:rFonts w:ascii="Times New Roman"/>
          <w:b w:val="false"/>
          <w:i w:val="false"/>
          <w:color w:val="000000"/>
          <w:sz w:val="28"/>
        </w:rPr>
        <w:t>
      3.1. Негізгі бағыттар, қойылған мақсатқа жету жолдары және тиісті шаралар</w:t>
      </w:r>
    </w:p>
    <w:bookmarkEnd w:id="16"/>
    <w:bookmarkStart w:name="z26" w:id="17"/>
    <w:p>
      <w:pPr>
        <w:spacing w:after="0"/>
        <w:ind w:left="0"/>
        <w:jc w:val="both"/>
      </w:pPr>
      <w:r>
        <w:rPr>
          <w:rFonts w:ascii="Times New Roman"/>
          <w:b w:val="false"/>
          <w:i w:val="false"/>
          <w:color w:val="000000"/>
          <w:sz w:val="28"/>
        </w:rPr>
        <w:t>
      3.2. Қойылған мақсатқа жету жолдары және тиісті шаралар</w:t>
      </w:r>
    </w:p>
    <w:bookmarkEnd w:id="17"/>
    <w:bookmarkStart w:name="z27" w:id="18"/>
    <w:p>
      <w:pPr>
        <w:spacing w:after="0"/>
        <w:ind w:left="0"/>
        <w:jc w:val="both"/>
      </w:pPr>
      <w:r>
        <w:rPr>
          <w:rFonts w:ascii="Times New Roman"/>
          <w:b w:val="false"/>
          <w:i w:val="false"/>
          <w:color w:val="000000"/>
          <w:sz w:val="28"/>
        </w:rPr>
        <w:t>
      4. ҚАЖЕТТІ РЕСУРСТАР.</w:t>
      </w:r>
    </w:p>
    <w:bookmarkEnd w:id="18"/>
    <w:bookmarkStart w:name="z28" w:id="19"/>
    <w:p>
      <w:pPr>
        <w:spacing w:after="0"/>
        <w:ind w:left="0"/>
        <w:jc w:val="both"/>
      </w:pPr>
      <w:r>
        <w:rPr>
          <w:rFonts w:ascii="Times New Roman"/>
          <w:b w:val="false"/>
          <w:i w:val="false"/>
          <w:color w:val="000000"/>
          <w:sz w:val="28"/>
        </w:rPr>
        <w:t>
      5. БАҒДАРЛАМАНЫ ІСКЕ АСЫРУ ЖӨНІНДЕГІ ІС-ШАРАЛАР ЖОСПАРЫ.</w:t>
      </w:r>
    </w:p>
    <w:bookmarkEnd w:id="19"/>
    <w:bookmarkStart w:name="z29" w:id="20"/>
    <w:p>
      <w:pPr>
        <w:spacing w:after="0"/>
        <w:ind w:left="0"/>
        <w:jc w:val="left"/>
      </w:pPr>
      <w:r>
        <w:rPr>
          <w:rFonts w:ascii="Times New Roman"/>
          <w:b/>
          <w:i w:val="false"/>
          <w:color w:val="000000"/>
        </w:rPr>
        <w:t xml:space="preserve"> КІРІСПЕ</w:t>
      </w:r>
    </w:p>
    <w:bookmarkEnd w:id="20"/>
    <w:bookmarkStart w:name="z30" w:id="21"/>
    <w:p>
      <w:pPr>
        <w:spacing w:after="0"/>
        <w:ind w:left="0"/>
        <w:jc w:val="left"/>
      </w:pPr>
      <w:r>
        <w:rPr>
          <w:rFonts w:ascii="Times New Roman"/>
          <w:b/>
          <w:i w:val="false"/>
          <w:color w:val="000000"/>
        </w:rPr>
        <w:t xml:space="preserve"> Географиялық орналасуы және климаты</w:t>
      </w:r>
    </w:p>
    <w:bookmarkEnd w:id="21"/>
    <w:bookmarkStart w:name="z31" w:id="22"/>
    <w:p>
      <w:pPr>
        <w:spacing w:after="0"/>
        <w:ind w:left="0"/>
        <w:jc w:val="both"/>
      </w:pPr>
      <w:r>
        <w:rPr>
          <w:rFonts w:ascii="Times New Roman"/>
          <w:b w:val="false"/>
          <w:i w:val="false"/>
          <w:color w:val="000000"/>
          <w:sz w:val="28"/>
        </w:rPr>
        <w:t>
      Жітіқара ауданы Қостанай облысындағы әкімшілік-аумақтық бірлік болып табылады, ол облыс орталығынан, Қостанай қаласынан оңтүстік-батысқа қарай 217 шақырым жерде орналасқан. Ауданның әкімшілік орталығы Қостанай облысының оңтүстік-батысында орналасқан Жітіқара ауданының Жітіқара қаласы болып табылады. Солтүстігінде Жітіқара ауданы Денисов ауданымен, шығысында Қамысты ауданымен шектеседі. Оңтүстіктегі шекара Ресей Федерациясының Орынбор облысының Адамов және Светлин аудандары арасында, ал Батыста Ресейдің Челябі облысының Бредин ауданымен өтеді.</w:t>
      </w:r>
    </w:p>
    <w:bookmarkEnd w:id="22"/>
    <w:bookmarkStart w:name="z32" w:id="23"/>
    <w:p>
      <w:pPr>
        <w:spacing w:after="0"/>
        <w:ind w:left="0"/>
        <w:jc w:val="both"/>
      </w:pPr>
      <w:r>
        <w:rPr>
          <w:rFonts w:ascii="Times New Roman"/>
          <w:b w:val="false"/>
          <w:i w:val="false"/>
          <w:color w:val="000000"/>
          <w:sz w:val="28"/>
        </w:rPr>
        <w:t>
      Ауданның жалпы ауданы 7 311,99 шаршы шақырымды құрайды.</w:t>
      </w:r>
    </w:p>
    <w:bookmarkEnd w:id="23"/>
    <w:bookmarkStart w:name="z33" w:id="24"/>
    <w:p>
      <w:pPr>
        <w:spacing w:after="0"/>
        <w:ind w:left="0"/>
        <w:jc w:val="both"/>
      </w:pPr>
      <w:r>
        <w:rPr>
          <w:rFonts w:ascii="Times New Roman"/>
          <w:b w:val="false"/>
          <w:i w:val="false"/>
          <w:color w:val="000000"/>
          <w:sz w:val="28"/>
        </w:rPr>
        <w:t>
      Жітіқара ауданында ұзындығы 120 шақырымға жуық Тобыл өзені және оның Желқуар, Шортанды, Берсуат және Синташты салалары бастау алады. Сонымен қатар, Хозрет ауылының аумағында Берсуат өзеніне құятын Қарасу өзені аз қашықтықта ағып өтеді. Үлкенкөп, Шөптікөл, Қарамола, Еркібай, Шағыркөп, Талыбайкөп, Мүктікөл, Қаракөл, Құндыбай, Тереңкөл көлдері, Шевченковка ауылының жанындағы Двуречен су қоймасының бөгеті, Большевик ауылдық округі және басқа да ұсақ өзендер бар.</w:t>
      </w:r>
    </w:p>
    <w:bookmarkEnd w:id="24"/>
    <w:bookmarkStart w:name="z34" w:id="25"/>
    <w:p>
      <w:pPr>
        <w:spacing w:after="0"/>
        <w:ind w:left="0"/>
        <w:jc w:val="both"/>
      </w:pPr>
      <w:r>
        <w:rPr>
          <w:rFonts w:ascii="Times New Roman"/>
          <w:b w:val="false"/>
          <w:i w:val="false"/>
          <w:color w:val="000000"/>
          <w:sz w:val="28"/>
        </w:rPr>
        <w:t>
      Жітіқара ауданының климаты күрт континенталды, қыс айларында ауаның ең төменгі температурасы -30 -35°С дейін төмендейді, жазда ең жоғары температура +35 + 40°С. Ең суық ай қаңтар, ең жылы ай шілде. Қысы қатал, жазы ыстық, құрғақ. Климат қарқынды жел белсенділігімен сипатталады. Қар жамылғысы 5 (бес) ай бойы сақталады, қар жамылғысының қуаты аз болғандықтан, топырақ қатып қалады. Қатты желдер жиі байқалады, ең жоғары жылдамдық қыс айларында, ал ең төменгі жылдамдық жаз айларында болады.</w:t>
      </w:r>
    </w:p>
    <w:bookmarkEnd w:id="25"/>
    <w:bookmarkStart w:name="z35" w:id="26"/>
    <w:p>
      <w:pPr>
        <w:spacing w:after="0"/>
        <w:ind w:left="0"/>
        <w:jc w:val="both"/>
      </w:pPr>
      <w:r>
        <w:rPr>
          <w:rFonts w:ascii="Times New Roman"/>
          <w:b w:val="false"/>
          <w:i w:val="false"/>
          <w:color w:val="000000"/>
          <w:sz w:val="28"/>
        </w:rPr>
        <w:t>
      ҚР Энергетика министрлігінің "Қазгидромет" шаруашылық жүргізу құқығындағы республикалық мемлекеттік кәсіпорнының Қостанай облысы бойынша филиалы берген 2022 жылғы 11 наурыздағы № 28-03-1-03/217 анықтамасына сәйкес атмосферадағы ластаушы заттардың таралу жағдайларын айқындайтын метеорологиялық сипаттамалар мен коэффициенттер 2-кестеде келтірілген.</w:t>
      </w:r>
    </w:p>
    <w:bookmarkEnd w:id="26"/>
    <w:bookmarkStart w:name="z36" w:id="27"/>
    <w:p>
      <w:pPr>
        <w:spacing w:after="0"/>
        <w:ind w:left="0"/>
        <w:jc w:val="both"/>
      </w:pPr>
      <w:r>
        <w:rPr>
          <w:rFonts w:ascii="Times New Roman"/>
          <w:b w:val="false"/>
          <w:i w:val="false"/>
          <w:color w:val="000000"/>
          <w:sz w:val="28"/>
        </w:rPr>
        <w:t>
      1-кесте Метеорологиялық сипаттамалары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Атмосфераның стратификациясына тәуелді коэффициент, А</w:t>
            </w:r>
          </w:p>
          <w:bookmarkEnd w:id="28"/>
          <w:p>
            <w:pPr>
              <w:spacing w:after="20"/>
              <w:ind w:left="20"/>
              <w:jc w:val="both"/>
            </w:pPr>
            <w:r>
              <w:rPr>
                <w:rFonts w:ascii="Times New Roman"/>
                <w:b w:val="false"/>
                <w:i w:val="false"/>
                <w:color w:val="000000"/>
                <w:sz w:val="20"/>
              </w:rPr>
              <w:t>
Рельефке байланысты коэффициент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ең ыстық айының орташа айлық максималды ауа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ең суық айының орташа айлық максималды ауа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жылдық раушаны,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Желдің орташа жылдық жылдамдығы, м/с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(орташа көпжылдық мәліметтер бойынша), оның асып кету жиілігі 5% құрайды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Қар жамылғысы бар күндер саны, күндер</w:t>
            </w:r>
          </w:p>
          <w:bookmarkEnd w:id="29"/>
          <w:p>
            <w:pPr>
              <w:spacing w:after="20"/>
              <w:ind w:left="20"/>
              <w:jc w:val="both"/>
            </w:pPr>
            <w:r>
              <w:rPr>
                <w:rFonts w:ascii="Times New Roman"/>
                <w:b w:val="false"/>
                <w:i w:val="false"/>
                <w:color w:val="000000"/>
                <w:sz w:val="20"/>
              </w:rPr>
              <w:t>
Жаңбыр түріндегі жауын-шашынның ұзақтығы, сағат/жыл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9" w:id="30"/>
    <w:p>
      <w:pPr>
        <w:spacing w:after="0"/>
        <w:ind w:left="0"/>
        <w:jc w:val="both"/>
      </w:pPr>
      <w:r>
        <w:rPr>
          <w:rFonts w:ascii="Times New Roman"/>
          <w:b w:val="false"/>
          <w:i w:val="false"/>
          <w:color w:val="000000"/>
          <w:sz w:val="28"/>
        </w:rPr>
        <w:t>
      Желдің орташа жылдық жылдамдығы 4,5–5,1 м/с құрайды. Суық мезгілде бұл аймаққа Сібір антициклонының қуатты батыс сілемі әсер етеді. Осыған байланысты қыста тұрақты аязбен антициклонды ауа-райы режимі басым болады. Көктемде жылы ауа массаларының шабуылдары жиілейді, жазда аумаққа жауын-шашынның пайда болуында үлкен рөл атқаратын арктикалық массалар циклонынан өзгеретін жылы континентальды ауа әсер етеді. Түнгі аяз сәуір айының соңында тоқтайды, ал күзде қыркүйектің екінші жартысында және қазан айының басында басталады. Суық мезгілде тұман байқалады, жылына орта есеппен 30 күн. Тұманның орташа ұзақтығы тәулігіне 4 сағатты құрайды. Маусымдық температура амплитудасының үлкен ауытқуларынан басқа, күнделікті температураның айтарлықтай өзгеруі тән. Климаттың тағы бір ерекшелігі - жауын-шашынның аз мөлшері, дақылдардың вегетациялық кезеңінде жылу мен жарықтың көптігі, олардың арасындағы сәйкессіздік климаттың құрғақтығын тудырады. Жауын-шашынның аз мөлшері жылдан жылға айтарлықтай ауытқуларға ұшырайды. Ылғалдандыру жеткіліксіз және тұрақсыз, құрғақшылық жиі кездеседі, қатты жел мен құрғақ жел күшейеді. Жазғы жауын-шашын, әдетте, қысқа мерзімді және топырақты аз ылғалдандырады, көбінесе жаңбыр жауады, жаңбыр сирек жауады. Жауын-шашынның орташа жылдық мөлшері 350-385 мм құрайды, оның ішінде жауын-шашынның көп бөлігі жылы мезгілде түседі. Жылы мезгілде шаңды дауылдар байқалады, айына орта есеппен 2-6 күн. Желдің орташа жылдамдығы 2-ден 11 м/с-қа дейін. Жел режимі материктік сипатта болады. Жаз мезгілінде солтүстік-батыс және батыс бағыттағы желдер, ал қыста оңтүстік-батыс бағыттағы желдер басым.</w:t>
      </w:r>
    </w:p>
    <w:bookmarkEnd w:id="30"/>
    <w:bookmarkStart w:name="z40" w:id="31"/>
    <w:p>
      <w:pPr>
        <w:spacing w:after="0"/>
        <w:ind w:left="0"/>
        <w:jc w:val="left"/>
      </w:pPr>
      <w:r>
        <w:rPr>
          <w:rFonts w:ascii="Times New Roman"/>
          <w:b/>
          <w:i w:val="false"/>
          <w:color w:val="000000"/>
        </w:rPr>
        <w:t xml:space="preserve"> Жітіқара ауданының экономикасы</w:t>
      </w:r>
    </w:p>
    <w:bookmarkEnd w:id="31"/>
    <w:bookmarkStart w:name="z41" w:id="32"/>
    <w:p>
      <w:pPr>
        <w:spacing w:after="0"/>
        <w:ind w:left="0"/>
        <w:jc w:val="both"/>
      </w:pPr>
      <w:r>
        <w:rPr>
          <w:rFonts w:ascii="Times New Roman"/>
          <w:b w:val="false"/>
          <w:i w:val="false"/>
          <w:color w:val="000000"/>
          <w:sz w:val="28"/>
        </w:rPr>
        <w:t>
      Жітіқара ауданында алтын өндіру жүзеге асырылуда, сондай-ақ Қазақстандағы ең ірі хризотил-асбест кен орны орналасқан. Жітіқара ауданының аумағында алтын өндірудің алғашқы көріністері алтын кен орындары табылған 1910-1911 жылдарға қайтымды. Оларды игеру бойынша алғашқы жұмыстарды ізденуші артельдер жүргізді, ал ауыл сол кезде "Көңілді ауыл" деген атпен танымал болды. 1914 жылы "Жетіқара алтын кеніштері" серіктестігі құрылды, ол "Джетыгарзолото" трестін құруға негіз болды. Сол кездегі маңызды кәсіпорын "Джетыгарзолото" комбинатының жөндеу-механикалық зауыты болды. 1950 жылдардың аяғында осы ауданда алтын өндіру қызметі тоқтатылды, тек 2001 жылы жобалық қуаттылығы жылына 500 мың тонна алтын кендері бар Комаров кенішінің құрылысы басталды. Жобаны іске асыру бойынша жұмыстарды "Комаров тау-кен кәсіпорны" жауапкершілігі шектеулі серіктестігі жүргізуде, ал салмағы 6 килограмм Комаров алтынының алғашқы құймасы 2003 жылы өндірілді.</w:t>
      </w:r>
    </w:p>
    <w:bookmarkEnd w:id="32"/>
    <w:bookmarkStart w:name="z42" w:id="33"/>
    <w:p>
      <w:pPr>
        <w:spacing w:after="0"/>
        <w:ind w:left="0"/>
        <w:jc w:val="both"/>
      </w:pPr>
      <w:r>
        <w:rPr>
          <w:rFonts w:ascii="Times New Roman"/>
          <w:b w:val="false"/>
          <w:i w:val="false"/>
          <w:color w:val="000000"/>
          <w:sz w:val="28"/>
        </w:rPr>
        <w:t>
      Соғыстан кейінгі кезеңде қала маңында хризотил-асбест кен орындары ашылды. Бүгінгі күнге дейін ауданның ірі өнеркәсіптік кәсіпорны "Қостанай минералдары" акционерлік қоғамы асбест өндіруді және игеруді жүзеге асыруда. Кәсіпорын Қазақстанның тау-кен өнеркәсібінің тұрақты жұмыс істейтін ірі кәсіпорындарының бірі болып табылады, ол әлемдік нарықта жақсы танымал және өзін жақсы танытқан.</w:t>
      </w:r>
    </w:p>
    <w:bookmarkEnd w:id="33"/>
    <w:bookmarkStart w:name="z43" w:id="34"/>
    <w:p>
      <w:pPr>
        <w:spacing w:after="0"/>
        <w:ind w:left="0"/>
        <w:jc w:val="both"/>
      </w:pPr>
      <w:r>
        <w:rPr>
          <w:rFonts w:ascii="Times New Roman"/>
          <w:b w:val="false"/>
          <w:i w:val="false"/>
          <w:color w:val="000000"/>
          <w:sz w:val="28"/>
        </w:rPr>
        <w:t>
      Ауданның жер қойнауы әртүрлі пайдалы қазбаларға бай. Мешіт геологиялық барлау экспедициясы Жетіқара кен орнындағы 16,5 миллион тонна асбест қорының өнеркәсіптік маңызы бар екенін анықтады, бұл Жетіқара асбест комбинаты мен дамуы мен қалыптасуы бір-бірімен тығыз байланысты жаңа қала құрылысының бастамасы болды. Комбинаттың құрылысы қалаға бірқатар мәселелерді шешуге мүмкіндік берді, медициналық көмек жақсарды, кітапханалар ашылды, еліміздің басқа қалаларымен телефон байланысы орнатылды, жолдар салынды. 1963 жылдың қаңтарынан бастап Жетіқара қаласы Қостанай облысындағы дербес әкімшілік-аумақтық бірлікке айналды.</w:t>
      </w:r>
    </w:p>
    <w:bookmarkEnd w:id="34"/>
    <w:bookmarkStart w:name="z44" w:id="35"/>
    <w:p>
      <w:pPr>
        <w:spacing w:after="0"/>
        <w:ind w:left="0"/>
        <w:jc w:val="both"/>
      </w:pPr>
      <w:r>
        <w:rPr>
          <w:rFonts w:ascii="Times New Roman"/>
          <w:b w:val="false"/>
          <w:i w:val="false"/>
          <w:color w:val="000000"/>
          <w:sz w:val="28"/>
        </w:rPr>
        <w:t>
      Жітіқара қаласы мен Жітіқара ауданының көлік-экономикалық байланыстары теміржол және автомобиль көлігімен жүзеге асырылады. Қаланың көліктік дамуы мен географиялық жағдайы Қазақстан ішінде, Ресей Федерациясының Орал-Сібір өңірі, Еуропа, Қытай, Орталық және Орта Азия мемлекеттері арасындағы теміржол байланыстарын қамтамасыз етуге мүмкіндік береді. Жітіқара ауданының негізгі сыртқы көлік автомобиль артериясы республикалық маңызы бар Жітіқара - Денисовка - Рудный - Қостанай автомобиль жолы болып табылады.</w:t>
      </w:r>
    </w:p>
    <w:bookmarkEnd w:id="35"/>
    <w:bookmarkStart w:name="z45" w:id="36"/>
    <w:p>
      <w:pPr>
        <w:spacing w:after="0"/>
        <w:ind w:left="0"/>
        <w:jc w:val="both"/>
      </w:pPr>
      <w:r>
        <w:rPr>
          <w:rFonts w:ascii="Times New Roman"/>
          <w:b w:val="false"/>
          <w:i w:val="false"/>
          <w:color w:val="000000"/>
          <w:sz w:val="28"/>
        </w:rPr>
        <w:t>
      2-кесте Қала, ауылдық округтер мен ауылдар көрсетілген ауданның құрамы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округ/аудандық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Тургеневка ауылы, Шевченковка ауылы, Құсақан ауылы, Хозрет ауылы, Тасыбай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 Волгоград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 Аққарға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 Львовка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r>
    </w:tbl>
    <w:bookmarkStart w:name="z46" w:id="37"/>
    <w:p>
      <w:pPr>
        <w:spacing w:after="0"/>
        <w:ind w:left="0"/>
        <w:jc w:val="both"/>
      </w:pPr>
      <w:r>
        <w:rPr>
          <w:rFonts w:ascii="Times New Roman"/>
          <w:b w:val="false"/>
          <w:i w:val="false"/>
          <w:color w:val="000000"/>
          <w:sz w:val="28"/>
        </w:rPr>
        <w:t>
      3-кесте 2023 жылғы 1 қазанға Жітіқара ауданының халық 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қаңтардағы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өсімі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қазандағы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сальдосы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r>
    </w:tbl>
    <w:bookmarkStart w:name="z47" w:id="38"/>
    <w:p>
      <w:pPr>
        <w:spacing w:after="0"/>
        <w:ind w:left="0"/>
        <w:jc w:val="both"/>
      </w:pPr>
      <w:r>
        <w:rPr>
          <w:rFonts w:ascii="Times New Roman"/>
          <w:b w:val="false"/>
          <w:i w:val="false"/>
          <w:color w:val="000000"/>
          <w:sz w:val="28"/>
        </w:rPr>
        <w:t>
      2023 жылдың басында Жітіқара ауданының жалпы халық саны 42 610 адамды құрады. Есептік кезеңде халықтың жалпы теріс өсімі 363 адам болды. Бұл көрсеткіш 56 адамның табиғи өсуін және 307 адамның көші-қон сальдосын қамтиды. Осылайша, 2023 жылдың 1 қазанына қарай халық саны 42 247-ге дейін төмендеді.</w:t>
      </w:r>
    </w:p>
    <w:bookmarkEnd w:id="38"/>
    <w:bookmarkStart w:name="z48" w:id="39"/>
    <w:p>
      <w:pPr>
        <w:spacing w:after="0"/>
        <w:ind w:left="0"/>
        <w:jc w:val="both"/>
      </w:pPr>
      <w:r>
        <w:rPr>
          <w:rFonts w:ascii="Times New Roman"/>
          <w:b w:val="false"/>
          <w:i w:val="false"/>
          <w:color w:val="000000"/>
          <w:sz w:val="28"/>
        </w:rPr>
        <w:t>
      2023 жылдың басында қала халқы 35 299 адамды құрайды. Есептік кезеңде 221 адам мөлшерінде теріс өсім болды, оған 35 адамның табиғи өсімі және 186 адамның көші-қон сальдосы кірді. 2023 жылғы 1 қазандағы жағдай бойынша қала халқының саны 35 078 адамға дейін азайды.</w:t>
      </w:r>
    </w:p>
    <w:bookmarkEnd w:id="39"/>
    <w:bookmarkStart w:name="z49" w:id="40"/>
    <w:p>
      <w:pPr>
        <w:spacing w:after="0"/>
        <w:ind w:left="0"/>
        <w:jc w:val="both"/>
      </w:pPr>
      <w:r>
        <w:rPr>
          <w:rFonts w:ascii="Times New Roman"/>
          <w:b w:val="false"/>
          <w:i w:val="false"/>
          <w:color w:val="000000"/>
          <w:sz w:val="28"/>
        </w:rPr>
        <w:t>
      2023 жылдың басында ауыл халқы 7 311 адамды құрайды. Есептік кезеңде 142 адам мөлшерінде теріс өсім болды, оның ішінде 21 адам табиғи өсім және 121 адам көші-қон сальдосы. Осылайша, 2023 жылғы 1 қазанда ауыл халқының саны 7169 адамға дейін азайды.</w:t>
      </w:r>
    </w:p>
    <w:bookmarkEnd w:id="40"/>
    <w:bookmarkStart w:name="z50" w:id="41"/>
    <w:p>
      <w:pPr>
        <w:spacing w:after="0"/>
        <w:ind w:left="0"/>
        <w:jc w:val="both"/>
      </w:pPr>
      <w:r>
        <w:rPr>
          <w:rFonts w:ascii="Times New Roman"/>
          <w:b w:val="false"/>
          <w:i w:val="false"/>
          <w:color w:val="000000"/>
          <w:sz w:val="28"/>
        </w:rPr>
        <w:t>
      Есептік кезеңдегі халық өсімінің қарқыны жалпы халық үшін 0,85%, қала халқы үшін 0,63% және ауыл халқы үшін 1,94% құрайды. Есептік кезеңде халықтың орташа саны 42 429 адамға бағаланады.</w:t>
      </w:r>
    </w:p>
    <w:bookmarkEnd w:id="41"/>
    <w:bookmarkStart w:name="z51" w:id="42"/>
    <w:p>
      <w:pPr>
        <w:spacing w:after="0"/>
        <w:ind w:left="0"/>
        <w:jc w:val="both"/>
      </w:pPr>
      <w:r>
        <w:rPr>
          <w:rFonts w:ascii="Times New Roman"/>
          <w:b w:val="false"/>
          <w:i w:val="false"/>
          <w:color w:val="000000"/>
          <w:sz w:val="28"/>
        </w:rPr>
        <w:t>
      2023 жылғы 1 қазандағы жағдай бойынша Жітіқара қаласында "Соцсервис" жауапкершілігі шектеулі серіктестігінің қатты тұрмыстық және өнеркәсіптік қалдықтарға арналған полигоны бар, полигонның жалпы ауданы 10,5 гектарды құрайды, полигон Жітіқара қаласынан 5 километр қашықтықта орналасқан. Полигонда жылына орта есеппен 67,7 мың текше метр қалдықтар көміледі.</w:t>
      </w:r>
    </w:p>
    <w:bookmarkEnd w:id="42"/>
    <w:bookmarkStart w:name="z52" w:id="43"/>
    <w:p>
      <w:pPr>
        <w:spacing w:after="0"/>
        <w:ind w:left="0"/>
        <w:jc w:val="both"/>
      </w:pPr>
      <w:r>
        <w:rPr>
          <w:rFonts w:ascii="Times New Roman"/>
          <w:b w:val="false"/>
          <w:i w:val="false"/>
          <w:color w:val="000000"/>
          <w:sz w:val="28"/>
        </w:rPr>
        <w:t>
      Бұдан басқа, "Джетыгарахимчистка" жауапкершілігі шектеулі серіктестігіне тиесілі полигон бар, оған қала тұрғындарынан қатты тұрмыстық қалдықтарды шығару жүзеге асырылады.</w:t>
      </w:r>
    </w:p>
    <w:bookmarkEnd w:id="43"/>
    <w:bookmarkStart w:name="z53" w:id="44"/>
    <w:p>
      <w:pPr>
        <w:spacing w:after="0"/>
        <w:ind w:left="0"/>
        <w:jc w:val="both"/>
      </w:pPr>
      <w:r>
        <w:rPr>
          <w:rFonts w:ascii="Times New Roman"/>
          <w:b w:val="false"/>
          <w:i w:val="false"/>
          <w:color w:val="000000"/>
          <w:sz w:val="28"/>
        </w:rPr>
        <w:t>
      "Соцсервис" ЖШС полигоны экологиялық тұрақтылық пен қоғамдық әл-ауқатқа әсер ете отырып, қала аумағында қалдықтарды тиімді басқаруды қамтамасыз етуде шешуші рөл атқарады. Полигон қалдықтардың қоршаған ортаға теріс әсерін азайтуға және оларды қауіпсіз және тиімді өңдеуді қамтамасыз етуге мамандандырылған қала инфрақұрылымының маңызды элементі болып табылады.</w:t>
      </w:r>
    </w:p>
    <w:bookmarkEnd w:id="44"/>
    <w:bookmarkStart w:name="z54" w:id="45"/>
    <w:p>
      <w:pPr>
        <w:spacing w:after="0"/>
        <w:ind w:left="0"/>
        <w:jc w:val="both"/>
      </w:pPr>
      <w:r>
        <w:rPr>
          <w:rFonts w:ascii="Times New Roman"/>
          <w:b w:val="false"/>
          <w:i w:val="false"/>
          <w:color w:val="000000"/>
          <w:sz w:val="28"/>
        </w:rPr>
        <w:t>
      Қаланың шағын аудандарының аумағында ҚТҚ бөлек жинауға арналған контейнерлер орнатылды.</w:t>
      </w:r>
    </w:p>
    <w:bookmarkEnd w:id="45"/>
    <w:bookmarkStart w:name="z55" w:id="46"/>
    <w:p>
      <w:pPr>
        <w:spacing w:after="0"/>
        <w:ind w:left="0"/>
        <w:jc w:val="left"/>
      </w:pPr>
      <w:r>
        <w:rPr>
          <w:rFonts w:ascii="Times New Roman"/>
          <w:b/>
          <w:i w:val="false"/>
          <w:color w:val="000000"/>
        </w:rPr>
        <w:t xml:space="preserve"> 1. ҚАЛДЫҚТАРДЫ БАСҚАРУДЫҢ АҒЫМДАҒЫ ЖАҒДАЙЫН ТАЛДАУ</w:t>
      </w:r>
    </w:p>
    <w:bookmarkEnd w:id="46"/>
    <w:bookmarkStart w:name="z56" w:id="47"/>
    <w:p>
      <w:pPr>
        <w:spacing w:after="0"/>
        <w:ind w:left="0"/>
        <w:jc w:val="left"/>
      </w:pPr>
      <w:r>
        <w:rPr>
          <w:rFonts w:ascii="Times New Roman"/>
          <w:b/>
          <w:i w:val="false"/>
          <w:color w:val="000000"/>
        </w:rPr>
        <w:t xml:space="preserve"> 1.1 Қазақстан Республикасындағы коммуналдық қалдықтарды басқару жүйесі туралы жалпы мәліметтер</w:t>
      </w:r>
    </w:p>
    <w:bookmarkEnd w:id="47"/>
    <w:bookmarkStart w:name="z57" w:id="48"/>
    <w:p>
      <w:pPr>
        <w:spacing w:after="0"/>
        <w:ind w:left="0"/>
        <w:jc w:val="both"/>
      </w:pPr>
      <w:r>
        <w:rPr>
          <w:rFonts w:ascii="Times New Roman"/>
          <w:b w:val="false"/>
          <w:i w:val="false"/>
          <w:color w:val="000000"/>
          <w:sz w:val="28"/>
        </w:rPr>
        <w:t xml:space="preserve">
      Коммуналдық қалдықтарды айқындау Қазақстан Республикасы Экологиялық кодексінің </w:t>
      </w:r>
      <w:r>
        <w:rPr>
          <w:rFonts w:ascii="Times New Roman"/>
          <w:b w:val="false"/>
          <w:i w:val="false"/>
          <w:color w:val="000000"/>
          <w:sz w:val="28"/>
        </w:rPr>
        <w:t>365-бабының</w:t>
      </w:r>
      <w:r>
        <w:rPr>
          <w:rFonts w:ascii="Times New Roman"/>
          <w:b w:val="false"/>
          <w:i w:val="false"/>
          <w:color w:val="000000"/>
          <w:sz w:val="28"/>
        </w:rPr>
        <w:t xml:space="preserve"> 1-тармағында беріледі, онда коммуналдық қалдықтар деп мынадай тұтыну қалдықтары түсініледі:</w:t>
      </w:r>
    </w:p>
    <w:bookmarkEnd w:id="48"/>
    <w:bookmarkStart w:name="z58" w:id="49"/>
    <w:p>
      <w:pPr>
        <w:spacing w:after="0"/>
        <w:ind w:left="0"/>
        <w:jc w:val="both"/>
      </w:pPr>
      <w:r>
        <w:rPr>
          <w:rFonts w:ascii="Times New Roman"/>
          <w:b w:val="false"/>
          <w:i w:val="false"/>
          <w:color w:val="000000"/>
          <w:sz w:val="28"/>
        </w:rPr>
        <w:t>
      1) аралас қалдықтар және үй шаруашылығының бөлек жиналған қалдықтары, соның ішінде, бірақ олармен шектелмей, қағаз және картон, шыны, металдар, пластмасса, органикалық қалдықтар, ағаш, тоқыма, орау, пайдаланылған электр және электронды жабдықтар, батареялар мен аккумуляторлар;</w:t>
      </w:r>
    </w:p>
    <w:bookmarkEnd w:id="49"/>
    <w:bookmarkStart w:name="z59" w:id="50"/>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табиғаты мен құрамы жағынан үй шаруашылығының қалдықтарына ұқсас болса.</w:t>
      </w:r>
    </w:p>
    <w:bookmarkEnd w:id="50"/>
    <w:bookmarkStart w:name="z60" w:id="5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шаруашылығы, септиктер мен кәріз желілерінің қалдықтары, сондай-ақ ағынды сулардың шөгінділерін, пайдаланудан шыққан көлік құралдарын немесе құрылыс қалдықтарын қоса алғанда, тазарту құрылыстарының қалдықтары кірмейді.</w:t>
      </w:r>
    </w:p>
    <w:bookmarkEnd w:id="51"/>
    <w:bookmarkStart w:name="z61" w:id="52"/>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болатын, өзінің тұтыну қасиеттерін толық немесе ішінара жоғалтқан өнімдер және (немесе) бұйымдар, олардың қаптамасы және өзге де заттар немесе олардың қалдықтары жатады, олардың жарамдылық не пайдалану мерзімі олардың агрегаттық жай-күйіне қарамастан аяқталған, сондай-ақ меншік иесі физикалық тұрғыдан өз бетінше құтылған не құжатпен разрядқа ауыстырған қалдықтар жатады тұтыну қалдықтары.</w:t>
      </w:r>
    </w:p>
    <w:bookmarkEnd w:id="52"/>
    <w:bookmarkStart w:name="z62" w:id="53"/>
    <w:p>
      <w:pPr>
        <w:spacing w:after="0"/>
        <w:ind w:left="0"/>
        <w:jc w:val="both"/>
      </w:pPr>
      <w:r>
        <w:rPr>
          <w:rFonts w:ascii="Times New Roman"/>
          <w:b w:val="false"/>
          <w:i w:val="false"/>
          <w:color w:val="000000"/>
          <w:sz w:val="28"/>
        </w:rPr>
        <w:t>
      Қалдықтарды басқару қоршаған ортаға және адам денсаулығына теріс әсерді азайту мақсатында қалдықтармен олардың басымдылық дәрежесі бойынша іс-қимылдарды білдіреді және келесі кезеңдерді ұстанады.</w:t>
      </w:r>
    </w:p>
    <w:bookmarkEnd w:id="53"/>
    <w:bookmarkStart w:name="z63" w:id="54"/>
    <w:p>
      <w:pPr>
        <w:spacing w:after="0"/>
        <w:ind w:left="0"/>
        <w:jc w:val="both"/>
      </w:pPr>
      <w:r>
        <w:rPr>
          <w:rFonts w:ascii="Times New Roman"/>
          <w:b w:val="false"/>
          <w:i w:val="false"/>
          <w:color w:val="000000"/>
          <w:sz w:val="28"/>
        </w:rPr>
        <w:t>
      - қалдықтардың пайда болуын болдырмау немесе азайту;</w:t>
      </w:r>
    </w:p>
    <w:bookmarkEnd w:id="54"/>
    <w:bookmarkStart w:name="z64" w:id="55"/>
    <w:p>
      <w:pPr>
        <w:spacing w:after="0"/>
        <w:ind w:left="0"/>
        <w:jc w:val="both"/>
      </w:pPr>
      <w:r>
        <w:rPr>
          <w:rFonts w:ascii="Times New Roman"/>
          <w:b w:val="false"/>
          <w:i w:val="false"/>
          <w:color w:val="000000"/>
          <w:sz w:val="28"/>
        </w:rPr>
        <w:t>
      - қалдықтарды олардың пайда болу көздерінен бөлу;</w:t>
      </w:r>
    </w:p>
    <w:bookmarkEnd w:id="55"/>
    <w:bookmarkStart w:name="z65" w:id="56"/>
    <w:p>
      <w:pPr>
        <w:spacing w:after="0"/>
        <w:ind w:left="0"/>
        <w:jc w:val="both"/>
      </w:pPr>
      <w:r>
        <w:rPr>
          <w:rFonts w:ascii="Times New Roman"/>
          <w:b w:val="false"/>
          <w:i w:val="false"/>
          <w:color w:val="000000"/>
          <w:sz w:val="28"/>
        </w:rPr>
        <w:t>
      - қалдықтарды қайта пайдалану, оларды шикізат пен өнімдерге қайта өңдеу;</w:t>
      </w:r>
    </w:p>
    <w:bookmarkEnd w:id="56"/>
    <w:bookmarkStart w:name="z66" w:id="57"/>
    <w:p>
      <w:pPr>
        <w:spacing w:after="0"/>
        <w:ind w:left="0"/>
        <w:jc w:val="both"/>
      </w:pPr>
      <w:r>
        <w:rPr>
          <w:rFonts w:ascii="Times New Roman"/>
          <w:b w:val="false"/>
          <w:i w:val="false"/>
          <w:color w:val="000000"/>
          <w:sz w:val="28"/>
        </w:rPr>
        <w:t>
      - энергия алу арқылы жану;</w:t>
      </w:r>
    </w:p>
    <w:bookmarkEnd w:id="57"/>
    <w:bookmarkStart w:name="z67" w:id="58"/>
    <w:p>
      <w:pPr>
        <w:spacing w:after="0"/>
        <w:ind w:left="0"/>
        <w:jc w:val="both"/>
      </w:pPr>
      <w:r>
        <w:rPr>
          <w:rFonts w:ascii="Times New Roman"/>
          <w:b w:val="false"/>
          <w:i w:val="false"/>
          <w:color w:val="000000"/>
          <w:sz w:val="28"/>
        </w:rPr>
        <w:t>
      - қалдықтарды залалсыздандыру немесе көму үшін дайындау;</w:t>
      </w:r>
    </w:p>
    <w:bookmarkEnd w:id="58"/>
    <w:bookmarkStart w:name="z68" w:id="59"/>
    <w:p>
      <w:pPr>
        <w:spacing w:after="0"/>
        <w:ind w:left="0"/>
        <w:jc w:val="both"/>
      </w:pPr>
      <w:r>
        <w:rPr>
          <w:rFonts w:ascii="Times New Roman"/>
          <w:b w:val="false"/>
          <w:i w:val="false"/>
          <w:color w:val="000000"/>
          <w:sz w:val="28"/>
        </w:rPr>
        <w:t>
      - қалдықтарды көму.</w:t>
      </w:r>
    </w:p>
    <w:bookmarkEnd w:id="59"/>
    <w:bookmarkStart w:name="z69" w:id="60"/>
    <w:p>
      <w:pPr>
        <w:spacing w:after="0"/>
        <w:ind w:left="0"/>
        <w:jc w:val="both"/>
      </w:pPr>
      <w:r>
        <w:rPr>
          <w:rFonts w:ascii="Times New Roman"/>
          <w:b w:val="false"/>
          <w:i w:val="false"/>
          <w:color w:val="000000"/>
          <w:sz w:val="28"/>
        </w:rPr>
        <w:t>
      Қазіргі уақытта халықты қалдықтарды жинау және әкетумен қамту 70%-ды құрайды. Ірі қалаларда қамту - 100%.</w:t>
      </w:r>
    </w:p>
    <w:bookmarkEnd w:id="60"/>
    <w:bookmarkStart w:name="z70" w:id="61"/>
    <w:p>
      <w:pPr>
        <w:spacing w:after="0"/>
        <w:ind w:left="0"/>
        <w:jc w:val="both"/>
      </w:pPr>
      <w:r>
        <w:rPr>
          <w:rFonts w:ascii="Times New Roman"/>
          <w:b w:val="false"/>
          <w:i w:val="false"/>
          <w:color w:val="000000"/>
          <w:sz w:val="28"/>
        </w:rPr>
        <w:t>
      Аудандарда және ауылдық елді мекендерде төмен қамту.</w:t>
      </w:r>
    </w:p>
    <w:bookmarkEnd w:id="61"/>
    <w:bookmarkStart w:name="z71" w:id="62"/>
    <w:p>
      <w:pPr>
        <w:spacing w:after="0"/>
        <w:ind w:left="0"/>
        <w:jc w:val="both"/>
      </w:pPr>
      <w:r>
        <w:rPr>
          <w:rFonts w:ascii="Times New Roman"/>
          <w:b w:val="false"/>
          <w:i w:val="false"/>
          <w:color w:val="000000"/>
          <w:sz w:val="28"/>
        </w:rPr>
        <w:t>
      Қазақстанда жыл сайын 5-6 миллион тонна қатты тұрмыстық қалдықтар түзіледі. Алдағы жылдары азық-түлік және азық-түлік емес тауарлар номенклатурасын, олар үшін қаптаманың ассортименті мен түрлерін ұлғайту, халықтың өмір сүру деңгейінің өсуі есебінен ҚТҚ түзілу көлемінің ұлғаюын күту керек.</w:t>
      </w:r>
    </w:p>
    <w:bookmarkEnd w:id="62"/>
    <w:bookmarkStart w:name="z72" w:id="63"/>
    <w:p>
      <w:pPr>
        <w:spacing w:after="0"/>
        <w:ind w:left="0"/>
        <w:jc w:val="both"/>
      </w:pPr>
      <w:r>
        <w:rPr>
          <w:rFonts w:ascii="Times New Roman"/>
          <w:b w:val="false"/>
          <w:i w:val="false"/>
          <w:color w:val="000000"/>
          <w:sz w:val="28"/>
        </w:rPr>
        <w:t>
      Қатты тұрмыстық қалдықтар үш санатқа бөлінеді:</w:t>
      </w:r>
    </w:p>
    <w:bookmarkEnd w:id="63"/>
    <w:bookmarkStart w:name="z73" w:id="64"/>
    <w:p>
      <w:pPr>
        <w:spacing w:after="0"/>
        <w:ind w:left="0"/>
        <w:jc w:val="both"/>
      </w:pPr>
      <w:r>
        <w:rPr>
          <w:rFonts w:ascii="Times New Roman"/>
          <w:b w:val="false"/>
          <w:i w:val="false"/>
          <w:color w:val="000000"/>
          <w:sz w:val="28"/>
        </w:rPr>
        <w:t>
      1) қайта өңделетін, жалпы ағыннан бөлінетін қайталама шикізат;</w:t>
      </w:r>
    </w:p>
    <w:bookmarkEnd w:id="64"/>
    <w:bookmarkStart w:name="z74" w:id="65"/>
    <w:p>
      <w:pPr>
        <w:spacing w:after="0"/>
        <w:ind w:left="0"/>
        <w:jc w:val="both"/>
      </w:pPr>
      <w:r>
        <w:rPr>
          <w:rFonts w:ascii="Times New Roman"/>
          <w:b w:val="false"/>
          <w:i w:val="false"/>
          <w:color w:val="000000"/>
          <w:sz w:val="28"/>
        </w:rPr>
        <w:t>
      2) компостталатын биологиялық ыдырайтын қалдықтар (тамақ қалдықтары);</w:t>
      </w:r>
    </w:p>
    <w:bookmarkEnd w:id="65"/>
    <w:bookmarkStart w:name="z75" w:id="66"/>
    <w:p>
      <w:pPr>
        <w:spacing w:after="0"/>
        <w:ind w:left="0"/>
        <w:jc w:val="both"/>
      </w:pPr>
      <w:r>
        <w:rPr>
          <w:rFonts w:ascii="Times New Roman"/>
          <w:b w:val="false"/>
          <w:i w:val="false"/>
          <w:color w:val="000000"/>
          <w:sz w:val="28"/>
        </w:rPr>
        <w:t>
      3) қайта өңделмейтін қалдықтарды (қалдықтарды) қазіргі уақытта өнімге қайта өңдеуге болмайды немесе қайта өңдеу жоғары шығынды болып табылады. Қазіргі тұжырымдамаға сәйкес олар энергияны жағу арқылы алуға бағытталған (пиролиз).</w:t>
      </w:r>
    </w:p>
    <w:bookmarkEnd w:id="66"/>
    <w:bookmarkStart w:name="z76" w:id="67"/>
    <w:p>
      <w:pPr>
        <w:spacing w:after="0"/>
        <w:ind w:left="0"/>
        <w:jc w:val="both"/>
      </w:pPr>
      <w:r>
        <w:rPr>
          <w:rFonts w:ascii="Times New Roman"/>
          <w:b w:val="false"/>
          <w:i w:val="false"/>
          <w:color w:val="000000"/>
          <w:sz w:val="28"/>
        </w:rPr>
        <w:t>
      Ауылдық жерлердегі қалдықтардың морфологиялық құрамы қалалық жерлерден ерекшеленеді. Онда органикалық қалдықтар және пластмассаның, орауыш материалдардың, қағаздың және картонның аз үлесі басым. Айта кету керек, ауылдық жерлерде қалдықтардың органикалық бөлігі әдетте полигонға немесе полигондарға орналастырылмайды. Органикалық қалдықтардың едәуір бөлігі жануарларға беріледі немесе үйде компост жасалады. Сонымен қатар, ағашты және басқа материалдарды жылыту мақсатында жағуға болады. Бұл екі қызмет те пайда болған қалдықтардың құрамы мен көлеміне әсер етеді.</w:t>
      </w:r>
    </w:p>
    <w:bookmarkEnd w:id="67"/>
    <w:bookmarkStart w:name="z77" w:id="68"/>
    <w:p>
      <w:pPr>
        <w:spacing w:after="0"/>
        <w:ind w:left="0"/>
        <w:jc w:val="both"/>
      </w:pPr>
      <w:r>
        <w:rPr>
          <w:rFonts w:ascii="Times New Roman"/>
          <w:b w:val="false"/>
          <w:i w:val="false"/>
          <w:color w:val="000000"/>
          <w:sz w:val="28"/>
        </w:rPr>
        <w:t xml:space="preserve">
      Қазақстандағы қалдықтарды басқару </w:t>
      </w:r>
      <w:r>
        <w:rPr>
          <w:rFonts w:ascii="Times New Roman"/>
          <w:b w:val="false"/>
          <w:i w:val="false"/>
          <w:color w:val="000000"/>
          <w:sz w:val="28"/>
        </w:rPr>
        <w:t>Экологиялық кодекспен</w:t>
      </w:r>
      <w:r>
        <w:rPr>
          <w:rFonts w:ascii="Times New Roman"/>
          <w:b w:val="false"/>
          <w:i w:val="false"/>
          <w:color w:val="000000"/>
          <w:sz w:val="28"/>
        </w:rPr>
        <w:t xml:space="preserve"> реттеледі. 2013 жылы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"жасыл экономикаға" көшуі жөніндегі тұжырымдама бекітілді. Тұжырымдаманың негізгі бағыттарының бірі қатты тұрмыстық қалдықтарды (бұдан әрі - ҚТҚ) жинаудың, тасымалдаудың, өңдеудің және жоюдың тиімділігін, сенімділігін, экологиялық және әлеуметтік қолайлылығын арттыру болып табылады. 2030 жылға қарай қалдықтарды қайта өңдеу үлесі 40%-ға дейін және 2050 жылға қарай 50%-ға дейін нысаналы көрсеткіштер болып табылады, ал 2030 жылға қарай халықты ҚТҚ орталықтандырылған жинаумен қамту 100%- ды құрауы тиіс. ҚТҚ өңдеу саласын дамыту мақсатында нормативтік құқықтық база жетілдірілді. Атап айтқанда, Экологиялық кодекске түзетулер енгізілді:</w:t>
      </w:r>
    </w:p>
    <w:bookmarkEnd w:id="68"/>
    <w:bookmarkStart w:name="z78" w:id="69"/>
    <w:p>
      <w:pPr>
        <w:spacing w:after="0"/>
        <w:ind w:left="0"/>
        <w:jc w:val="both"/>
      </w:pPr>
      <w:r>
        <w:rPr>
          <w:rFonts w:ascii="Times New Roman"/>
          <w:b w:val="false"/>
          <w:i w:val="false"/>
          <w:color w:val="000000"/>
          <w:sz w:val="28"/>
        </w:rPr>
        <w:t>
      - "коммуналдық қалдықтарды бөлек жинау", "қайталама шикізат" ұғымдары енгізілді, оларға қойылатын талаптар белгіленді;</w:t>
      </w:r>
    </w:p>
    <w:bookmarkEnd w:id="69"/>
    <w:bookmarkStart w:name="z79" w:id="70"/>
    <w:p>
      <w:pPr>
        <w:spacing w:after="0"/>
        <w:ind w:left="0"/>
        <w:jc w:val="both"/>
      </w:pPr>
      <w:r>
        <w:rPr>
          <w:rFonts w:ascii="Times New Roman"/>
          <w:b w:val="false"/>
          <w:i w:val="false"/>
          <w:color w:val="000000"/>
          <w:sz w:val="28"/>
        </w:rPr>
        <w:t>
      - өндірушілердің (импорттаушылардың) кеңейтілген міндеттемелері енгізілді;</w:t>
      </w:r>
    </w:p>
    <w:bookmarkEnd w:id="70"/>
    <w:bookmarkStart w:name="z80" w:id="71"/>
    <w:p>
      <w:pPr>
        <w:spacing w:after="0"/>
        <w:ind w:left="0"/>
        <w:jc w:val="both"/>
      </w:pPr>
      <w:r>
        <w:rPr>
          <w:rFonts w:ascii="Times New Roman"/>
          <w:b w:val="false"/>
          <w:i w:val="false"/>
          <w:color w:val="000000"/>
          <w:sz w:val="28"/>
        </w:rPr>
        <w:t>
      - полигондарда қалдықтардың кейбір түрлерін көмуге тыйым салынды.</w:t>
      </w:r>
    </w:p>
    <w:bookmarkEnd w:id="71"/>
    <w:bookmarkStart w:name="z81" w:id="72"/>
    <w:p>
      <w:pPr>
        <w:spacing w:after="0"/>
        <w:ind w:left="0"/>
        <w:jc w:val="both"/>
      </w:pPr>
      <w:r>
        <w:rPr>
          <w:rFonts w:ascii="Times New Roman"/>
          <w:b w:val="false"/>
          <w:i w:val="false"/>
          <w:color w:val="000000"/>
          <w:sz w:val="28"/>
        </w:rPr>
        <w:t>
      2016 жылдан бастап полигондарда құрамында сынап бар шамдар мен аспаптарды, металл сынықтарын, пайдаланылған майлар мен сұйықтықтарды, батареяларды, электрондық қалдықтарды көмуге тыйым салынады.</w:t>
      </w:r>
    </w:p>
    <w:bookmarkEnd w:id="72"/>
    <w:bookmarkStart w:name="z82" w:id="73"/>
    <w:p>
      <w:pPr>
        <w:spacing w:after="0"/>
        <w:ind w:left="0"/>
        <w:jc w:val="both"/>
      </w:pPr>
      <w:r>
        <w:rPr>
          <w:rFonts w:ascii="Times New Roman"/>
          <w:b w:val="false"/>
          <w:i w:val="false"/>
          <w:color w:val="000000"/>
          <w:sz w:val="28"/>
        </w:rPr>
        <w:t>
      2019 жылдың 1 қаңтарынан бастап пластмасса, макулатура, картон және қағаз, шыны қалдықтарын, 2021 жылдан бастап құрылыс және тамақ қалдықтарын көмуге тыйым салу күшіне енді.</w:t>
      </w:r>
    </w:p>
    <w:bookmarkEnd w:id="73"/>
    <w:bookmarkStart w:name="z83" w:id="74"/>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1) тармақшасына сәйкес аудандардың, облыстық маңызы бар қалалардың, республикалық маңызы бар қалалардың, астананың жергілікті атқарушы органдары коммуналдық қалдықтарды басқару саласындағы мемлекеттік саясатты:</w:t>
      </w:r>
    </w:p>
    <w:bookmarkEnd w:id="74"/>
    <w:bookmarkStart w:name="z84" w:id="75"/>
    <w:p>
      <w:pPr>
        <w:spacing w:after="0"/>
        <w:ind w:left="0"/>
        <w:jc w:val="both"/>
      </w:pPr>
      <w:r>
        <w:rPr>
          <w:rFonts w:ascii="Times New Roman"/>
          <w:b w:val="false"/>
          <w:i w:val="false"/>
          <w:color w:val="000000"/>
          <w:sz w:val="28"/>
        </w:rPr>
        <w:t>
      1) коммуналдық қалдықтарды басқару және олардың орындалуын қамтамасыз ету жөніндегі бағдарламаларды әзірлеуді ұйымдастыру.</w:t>
      </w:r>
    </w:p>
    <w:bookmarkEnd w:id="75"/>
    <w:bookmarkStart w:name="z85" w:id="76"/>
    <w:p>
      <w:pPr>
        <w:spacing w:after="0"/>
        <w:ind w:left="0"/>
        <w:jc w:val="both"/>
      </w:pPr>
      <w:r>
        <w:rPr>
          <w:rFonts w:ascii="Times New Roman"/>
          <w:b w:val="false"/>
          <w:i w:val="false"/>
          <w:color w:val="000000"/>
          <w:sz w:val="28"/>
        </w:rPr>
        <w:t>
      4-кесте Қазақстан Республикасында коммуналдық қалдықтардың түзілуі және оларды қайта өңдеу деңгейі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пайда болу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2010=100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 және кәдеге жарату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 және кәдеге жарату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коммуналдық қалдықтардың пайда болу қарқындылығы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bookmarkStart w:name="z86" w:id="77"/>
    <w:p>
      <w:pPr>
        <w:spacing w:after="0"/>
        <w:ind w:left="0"/>
        <w:jc w:val="both"/>
      </w:pPr>
      <w:r>
        <w:rPr>
          <w:rFonts w:ascii="Times New Roman"/>
          <w:b w:val="false"/>
          <w:i w:val="false"/>
          <w:color w:val="000000"/>
          <w:sz w:val="28"/>
        </w:rPr>
        <w:t xml:space="preserve">
      Әкімдіктер "Қатты тұрмыстық қалдықтарды жинауға, тасымалдауға, сұрыптауға және көмуге халық үшін тарифті есептеу әдістемесін бекіту туралы"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бұйрығына</w:t>
      </w:r>
      <w:r>
        <w:rPr>
          <w:rFonts w:ascii="Times New Roman"/>
          <w:b w:val="false"/>
          <w:i w:val="false"/>
          <w:color w:val="000000"/>
          <w:sz w:val="28"/>
        </w:rPr>
        <w:t xml:space="preserve"> сәйкес ҚТҚ жинауға арналған тарифтерді қалыптастыруға (есептеуге) тиіс.</w:t>
      </w:r>
    </w:p>
    <w:bookmarkEnd w:id="77"/>
    <w:bookmarkStart w:name="z87" w:id="78"/>
    <w:p>
      <w:pPr>
        <w:spacing w:after="0"/>
        <w:ind w:left="0"/>
        <w:jc w:val="both"/>
      </w:pPr>
      <w:r>
        <w:rPr>
          <w:rFonts w:ascii="Times New Roman"/>
          <w:b w:val="false"/>
          <w:i w:val="false"/>
          <w:color w:val="000000"/>
          <w:sz w:val="28"/>
        </w:rPr>
        <w:t>
      2021 жылдан бастап қолданылып жүрген бұйрықтың нормаларына сәйкес ҚТҚ шығару тарифінің есебіне:</w:t>
      </w:r>
    </w:p>
    <w:bookmarkEnd w:id="78"/>
    <w:bookmarkStart w:name="z88" w:id="79"/>
    <w:p>
      <w:pPr>
        <w:spacing w:after="0"/>
        <w:ind w:left="0"/>
        <w:jc w:val="both"/>
      </w:pPr>
      <w:r>
        <w:rPr>
          <w:rFonts w:ascii="Times New Roman"/>
          <w:b w:val="false"/>
          <w:i w:val="false"/>
          <w:color w:val="000000"/>
          <w:sz w:val="28"/>
        </w:rPr>
        <w:t>
      1) нақты және/немесе нормативтік шығындарды көрсететін өзіндік құн (ҚТҚ жинау, тасымалдау, сұрыптау және көму жөніндегі қызметтерді орындауға арналған шығындардың, жалпы пайдалану және пайдаланудан тыс шығыстардың сомасы);</w:t>
      </w:r>
    </w:p>
    <w:bookmarkEnd w:id="79"/>
    <w:bookmarkStart w:name="z89" w:id="80"/>
    <w:p>
      <w:pPr>
        <w:spacing w:after="0"/>
        <w:ind w:left="0"/>
        <w:jc w:val="both"/>
      </w:pPr>
      <w:r>
        <w:rPr>
          <w:rFonts w:ascii="Times New Roman"/>
          <w:b w:val="false"/>
          <w:i w:val="false"/>
          <w:color w:val="000000"/>
          <w:sz w:val="28"/>
        </w:rPr>
        <w:t>
      2) тарифті есептеу күніне Қазақстан Республикасы Ұлттық Банкінің қайта қаржыландыру мөлшерлемесінен жоғары емес деңгейде айқындалатын пайданың жол берілетін деңгейі.</w:t>
      </w:r>
    </w:p>
    <w:bookmarkEnd w:id="80"/>
    <w:bookmarkStart w:name="z90" w:id="81"/>
    <w:p>
      <w:pPr>
        <w:spacing w:after="0"/>
        <w:ind w:left="0"/>
        <w:jc w:val="both"/>
      </w:pPr>
      <w:r>
        <w:rPr>
          <w:rFonts w:ascii="Times New Roman"/>
          <w:b w:val="false"/>
          <w:i w:val="false"/>
          <w:color w:val="000000"/>
          <w:sz w:val="28"/>
        </w:rPr>
        <w:t xml:space="preserve">
      Қостанай облысы Жітіқара аудандық мәслихатының 2022 жылғы 30 желтоқсандағы № 248 "Жітіқара ауданы бойынша қатты тұрмыстық қалдықтарды жинауға, тасымалдауға, сұрыптауға және көмуге халық үшін тарифтерді бекіту туралы" </w:t>
      </w:r>
      <w:r>
        <w:rPr>
          <w:rFonts w:ascii="Times New Roman"/>
          <w:b w:val="false"/>
          <w:i w:val="false"/>
          <w:color w:val="000000"/>
          <w:sz w:val="28"/>
        </w:rPr>
        <w:t>шешімімен</w:t>
      </w:r>
      <w:r>
        <w:rPr>
          <w:rFonts w:ascii="Times New Roman"/>
          <w:b w:val="false"/>
          <w:i w:val="false"/>
          <w:color w:val="000000"/>
          <w:sz w:val="28"/>
        </w:rPr>
        <w:t xml:space="preserve"> Жітіқара ауданында қатты тұрмыстық қалдықтарды жинауға, тасымалдауға, сұрыптауға және көмуге халық үшін мынадай тарифтер бекітілді:</w:t>
      </w:r>
    </w:p>
    <w:bookmarkEnd w:id="81"/>
    <w:bookmarkStart w:name="z91" w:id="82"/>
    <w:p>
      <w:pPr>
        <w:spacing w:after="0"/>
        <w:ind w:left="0"/>
        <w:jc w:val="both"/>
      </w:pPr>
      <w:r>
        <w:rPr>
          <w:rFonts w:ascii="Times New Roman"/>
          <w:b w:val="false"/>
          <w:i w:val="false"/>
          <w:color w:val="000000"/>
          <w:sz w:val="28"/>
        </w:rPr>
        <w:t>
      5-кесте Жітіқара ауданы бойынша қатты тұрмыстық қалдықтарды жинауға, тасымалдауға, сұрыптауға және көмуге арналған халық үшін тарифтер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(ҚҚС-сыз)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тұрғыннан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тұрғыннан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4028,15</w:t>
            </w:r>
          </w:p>
        </w:tc>
      </w:tr>
    </w:tbl>
    <w:bookmarkStart w:name="z92" w:id="83"/>
    <w:p>
      <w:pPr>
        <w:spacing w:after="0"/>
        <w:ind w:left="0"/>
        <w:jc w:val="both"/>
      </w:pPr>
      <w:r>
        <w:rPr>
          <w:rFonts w:ascii="Times New Roman"/>
          <w:b w:val="false"/>
          <w:i w:val="false"/>
          <w:color w:val="000000"/>
          <w:sz w:val="28"/>
        </w:rPr>
        <w:t>
      Жалпы алғанда, қалдықтарды басқару барлық келесі әрекеттерді қамтиды деп саналады: қалдықтарды жинау, тасымалдау, қайта өңдеу және жою, соның ішінде қалдықтарды жою объектілеріне кейінгі күтім, сондай-ақ кейбір сарапшылардың пікірінше, қалдықтардың пайда болуын азайтуға бағытталған іс-шаралар.</w:t>
      </w:r>
    </w:p>
    <w:bookmarkEnd w:id="83"/>
    <w:bookmarkStart w:name="z93" w:id="84"/>
    <w:p>
      <w:pPr>
        <w:spacing w:after="0"/>
        <w:ind w:left="0"/>
        <w:jc w:val="both"/>
      </w:pPr>
      <w:r>
        <w:rPr>
          <w:rFonts w:ascii="Times New Roman"/>
          <w:b w:val="false"/>
          <w:i w:val="false"/>
          <w:color w:val="000000"/>
          <w:sz w:val="28"/>
        </w:rPr>
        <w:t>
      Қоршаған ортаны қорғаудың маңызды бағыттарының бірі өндіріс және тұтыну қалдықтарын басқаруды ұтымды ұйымдастыру болып табылады. Бұл ретте қалдықтары аз және қалдықсыз технологияларды енгізуді, оларды залалсыздандыру және кәдеге жарату мақсатында қалдықтарды қайта өңдеуді экономикалық ынталандыру маңызды рөл атқарады.</w:t>
      </w:r>
    </w:p>
    <w:bookmarkEnd w:id="84"/>
    <w:bookmarkStart w:name="z94" w:id="85"/>
    <w:p>
      <w:pPr>
        <w:spacing w:after="0"/>
        <w:ind w:left="0"/>
        <w:jc w:val="both"/>
      </w:pPr>
      <w:r>
        <w:rPr>
          <w:rFonts w:ascii="Times New Roman"/>
          <w:b w:val="false"/>
          <w:i w:val="false"/>
          <w:color w:val="000000"/>
          <w:sz w:val="28"/>
        </w:rPr>
        <w:t>
      2021 жылы республика бойынша ҚТҚ полигондарының саны 3 007 құрады, оның ішінде Экологиялық және санитарлық нормаларға 603 (20%) сәйкес келеді.</w:t>
      </w:r>
    </w:p>
    <w:bookmarkEnd w:id="85"/>
    <w:bookmarkStart w:name="z95" w:id="86"/>
    <w:p>
      <w:pPr>
        <w:spacing w:after="0"/>
        <w:ind w:left="0"/>
        <w:jc w:val="both"/>
      </w:pPr>
      <w:r>
        <w:rPr>
          <w:rFonts w:ascii="Times New Roman"/>
          <w:b w:val="false"/>
          <w:i w:val="false"/>
          <w:color w:val="000000"/>
          <w:sz w:val="28"/>
        </w:rPr>
        <w:t>
      6-кесте Экологиялық және санитарлық-эпидемиологиялық нормаларға сәйкес келетін полигондардың үлесі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келетін полигондар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полигондардың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bl>
    <w:bookmarkStart w:name="z96" w:id="87"/>
    <w:p>
      <w:pPr>
        <w:spacing w:after="0"/>
        <w:ind w:left="0"/>
        <w:jc w:val="both"/>
      </w:pPr>
      <w:r>
        <w:rPr>
          <w:rFonts w:ascii="Times New Roman"/>
          <w:b w:val="false"/>
          <w:i w:val="false"/>
          <w:color w:val="000000"/>
          <w:sz w:val="28"/>
        </w:rPr>
        <w:t>
      Кесте Қостанай облысындағы полигондардың едәуір бөлігі қатты тұрмыстық қалдықтармен жұмыс істеу жөніндегі белгіленген нормаларға сәйкес келмейтінін көрсетеді. Бұл экологиялық және санитарлық стандарттарға сай болу үшін аймақтағы қалдықтарды басқару жүйесін жақсарту үшін күш пен шараларды қажет етеді.</w:t>
      </w:r>
    </w:p>
    <w:bookmarkEnd w:id="87"/>
    <w:bookmarkStart w:name="z97" w:id="88"/>
    <w:p>
      <w:pPr>
        <w:spacing w:after="0"/>
        <w:ind w:left="0"/>
        <w:jc w:val="both"/>
      </w:pPr>
      <w:r>
        <w:rPr>
          <w:rFonts w:ascii="Times New Roman"/>
          <w:b w:val="false"/>
          <w:i w:val="false"/>
          <w:color w:val="000000"/>
          <w:sz w:val="28"/>
        </w:rPr>
        <w:t>
      Қалдықтарды жинауды және қайта өңдеуді жүзеге асыратын кәсіпорындар туралы мәліметтер.</w:t>
      </w:r>
    </w:p>
    <w:bookmarkEnd w:id="88"/>
    <w:bookmarkStart w:name="z98" w:id="89"/>
    <w:p>
      <w:pPr>
        <w:spacing w:after="0"/>
        <w:ind w:left="0"/>
        <w:jc w:val="both"/>
      </w:pPr>
      <w:r>
        <w:rPr>
          <w:rFonts w:ascii="Times New Roman"/>
          <w:b w:val="false"/>
          <w:i w:val="false"/>
          <w:color w:val="000000"/>
          <w:sz w:val="28"/>
        </w:rPr>
        <w:t>
      7-кесте Шыны қаптаманың қалдықтарын кәдеге жарату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АлматыСтекло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Еврокристалл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QazaqGlassCompany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20 000, 2022 жылы 25 000</w:t>
            </w:r>
          </w:p>
        </w:tc>
      </w:tr>
    </w:tbl>
    <w:bookmarkStart w:name="z99" w:id="90"/>
    <w:p>
      <w:pPr>
        <w:spacing w:after="0"/>
        <w:ind w:left="0"/>
        <w:jc w:val="both"/>
      </w:pPr>
      <w:r>
        <w:rPr>
          <w:rFonts w:ascii="Times New Roman"/>
          <w:b w:val="false"/>
          <w:i w:val="false"/>
          <w:color w:val="000000"/>
          <w:sz w:val="28"/>
        </w:rPr>
        <w:t>
      7-кесте шыны қаптаманың қалдықтарын кәдеге жаратумен айналысатын Қазақстан Республикасындағы үш кәсіпорын туралы ақпарат береді. Бұл кәсіпорындар елдің әр түрлі аймақтарына таратылады және әртүрлі қайта өңдеу қуаттарына ие.</w:t>
      </w:r>
    </w:p>
    <w:bookmarkEnd w:id="90"/>
    <w:bookmarkStart w:name="z100" w:id="91"/>
    <w:p>
      <w:pPr>
        <w:spacing w:after="0"/>
        <w:ind w:left="0"/>
        <w:jc w:val="both"/>
      </w:pPr>
      <w:r>
        <w:rPr>
          <w:rFonts w:ascii="Times New Roman"/>
          <w:b w:val="false"/>
          <w:i w:val="false"/>
          <w:color w:val="000000"/>
          <w:sz w:val="28"/>
        </w:rPr>
        <w:t>
      Дегенмен, кестеде көрсетілген шыны қаптаманы қайта өңдеумен айналысатын кәсіпорындардың саны бүкіл ел бойынша аз екенін атап өткен жөн. Олардың қызметінің маңыздылығына қарамастан, Қазақстан аумағының кеңдігін және бүкіл ел аумағында өндірілетін шыны қалдықтарының ықтимал елеулі көлемін назарға алу қажет.</w:t>
      </w:r>
    </w:p>
    <w:bookmarkEnd w:id="91"/>
    <w:bookmarkStart w:name="z101" w:id="92"/>
    <w:p>
      <w:pPr>
        <w:spacing w:after="0"/>
        <w:ind w:left="0"/>
        <w:jc w:val="both"/>
      </w:pPr>
      <w:r>
        <w:rPr>
          <w:rFonts w:ascii="Times New Roman"/>
          <w:b w:val="false"/>
          <w:i w:val="false"/>
          <w:color w:val="000000"/>
          <w:sz w:val="28"/>
        </w:rPr>
        <w:t>
      Бұл қалдықтарды басқару саласындағы қиындықты білдіреді және ұлттық масштабтағы шыны қаптаманы кәдеге жарату үшін инфрақұрылымды кеңейтудің маңыздылығын көрсетеді.</w:t>
      </w:r>
    </w:p>
    <w:bookmarkEnd w:id="92"/>
    <w:bookmarkStart w:name="z102" w:id="93"/>
    <w:p>
      <w:pPr>
        <w:spacing w:after="0"/>
        <w:ind w:left="0"/>
        <w:jc w:val="both"/>
      </w:pPr>
      <w:r>
        <w:rPr>
          <w:rFonts w:ascii="Times New Roman"/>
          <w:b w:val="false"/>
          <w:i w:val="false"/>
          <w:color w:val="000000"/>
          <w:sz w:val="28"/>
        </w:rPr>
        <w:t>
      8-кесте Пластикалық қаптаманың қалдықтарын кәдеге жарату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AstanaRecyclingPlant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GreenTechnologyIndustries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xml:space="preserve">
7 000 тонна 2021 жылы; </w:t>
            </w:r>
          </w:p>
          <w:bookmarkEnd w:id="94"/>
          <w:p>
            <w:pPr>
              <w:spacing w:after="20"/>
              <w:ind w:left="20"/>
              <w:jc w:val="both"/>
            </w:pPr>
            <w:r>
              <w:rPr>
                <w:rFonts w:ascii="Times New Roman"/>
                <w:b w:val="false"/>
                <w:i w:val="false"/>
                <w:color w:val="000000"/>
                <w:sz w:val="20"/>
              </w:rPr>
              <w:t>
10 000 тонна 2022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 Петропавл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ГорКомТранс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xml:space="preserve">
3 000 тонна 2021 жылы; </w:t>
            </w:r>
          </w:p>
          <w:bookmarkEnd w:id="95"/>
          <w:p>
            <w:pPr>
              <w:spacing w:after="20"/>
              <w:ind w:left="20"/>
              <w:jc w:val="both"/>
            </w:pPr>
            <w:r>
              <w:rPr>
                <w:rFonts w:ascii="Times New Roman"/>
                <w:b w:val="false"/>
                <w:i w:val="false"/>
                <w:color w:val="000000"/>
                <w:sz w:val="20"/>
              </w:rPr>
              <w:t>
3 578 тонна 2022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"Клининговая компания ЭкоКомфорт"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Статус-Эверест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xml:space="preserve">
910 тонна 2021 жылы; </w:t>
            </w:r>
          </w:p>
          <w:bookmarkEnd w:id="96"/>
          <w:p>
            <w:pPr>
              <w:spacing w:after="20"/>
              <w:ind w:left="20"/>
              <w:jc w:val="both"/>
            </w:pPr>
            <w:r>
              <w:rPr>
                <w:rFonts w:ascii="Times New Roman"/>
                <w:b w:val="false"/>
                <w:i w:val="false"/>
                <w:color w:val="000000"/>
                <w:sz w:val="20"/>
              </w:rPr>
              <w:t>
2 000 тонна 2022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QazaqRecycling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Дорпласт-инвест өндірістік компаниясы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Қапшағай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И.А.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"GreenParkKokshetau"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 Петропавл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bl>
    <w:bookmarkStart w:name="z106" w:id="97"/>
    <w:p>
      <w:pPr>
        <w:spacing w:after="0"/>
        <w:ind w:left="0"/>
        <w:jc w:val="both"/>
      </w:pPr>
      <w:r>
        <w:rPr>
          <w:rFonts w:ascii="Times New Roman"/>
          <w:b w:val="false"/>
          <w:i w:val="false"/>
          <w:color w:val="000000"/>
          <w:sz w:val="28"/>
        </w:rPr>
        <w:t>
      8-кесте Қазақстанның түрлі өңірлерінде пластмасса қаптамасын кәдеге жаратумен айналысатын кәсіпорындардың алуан түрлілігін көрсетеді. Қалалар бойынша қуаттарды бөлу жергілікті бастамалардың маңыздылығын және қалдықтарды жою мәселесін шешуге жан-жақты көзқарасты көрсетеді.</w:t>
      </w:r>
    </w:p>
    <w:bookmarkEnd w:id="97"/>
    <w:bookmarkStart w:name="z107" w:id="98"/>
    <w:p>
      <w:pPr>
        <w:spacing w:after="0"/>
        <w:ind w:left="0"/>
        <w:jc w:val="both"/>
      </w:pPr>
      <w:r>
        <w:rPr>
          <w:rFonts w:ascii="Times New Roman"/>
          <w:b w:val="false"/>
          <w:i w:val="false"/>
          <w:color w:val="000000"/>
          <w:sz w:val="28"/>
        </w:rPr>
        <w:t>
      9-кесте Картон-қағаз қаптамасының қалдықтарын кәдеге жарату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KagazyRecycling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55 000 тонна 2021 жылы;</w:t>
            </w:r>
          </w:p>
          <w:bookmarkEnd w:id="99"/>
          <w:p>
            <w:pPr>
              <w:spacing w:after="20"/>
              <w:ind w:left="20"/>
              <w:jc w:val="both"/>
            </w:pPr>
            <w:r>
              <w:rPr>
                <w:rFonts w:ascii="Times New Roman"/>
                <w:b w:val="false"/>
                <w:i w:val="false"/>
                <w:color w:val="000000"/>
                <w:sz w:val="20"/>
              </w:rPr>
              <w:t>
60 000 тонна 2022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KAGAZY"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30 000 тонна 2021 жылы;</w:t>
            </w:r>
          </w:p>
          <w:bookmarkEnd w:id="100"/>
          <w:p>
            <w:pPr>
              <w:spacing w:after="20"/>
              <w:ind w:left="20"/>
              <w:jc w:val="both"/>
            </w:pPr>
            <w:r>
              <w:rPr>
                <w:rFonts w:ascii="Times New Roman"/>
                <w:b w:val="false"/>
                <w:i w:val="false"/>
                <w:color w:val="000000"/>
                <w:sz w:val="20"/>
              </w:rPr>
              <w:t>
40 000 тонна 2022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"EcoPackAstana"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xml:space="preserve">
2 160 тонна 2021 жылы; </w:t>
            </w:r>
          </w:p>
          <w:bookmarkEnd w:id="101"/>
          <w:p>
            <w:pPr>
              <w:spacing w:after="20"/>
              <w:ind w:left="20"/>
              <w:jc w:val="both"/>
            </w:pPr>
            <w:r>
              <w:rPr>
                <w:rFonts w:ascii="Times New Roman"/>
                <w:b w:val="false"/>
                <w:i w:val="false"/>
                <w:color w:val="000000"/>
                <w:sz w:val="20"/>
              </w:rPr>
              <w:t>
5 400 тонна 2022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Картон-қағаз комбинаты-2015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ЛисБум.KZ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2 000 тонна 2021 жылы;</w:t>
            </w:r>
          </w:p>
          <w:bookmarkEnd w:id="102"/>
          <w:p>
            <w:pPr>
              <w:spacing w:after="20"/>
              <w:ind w:left="20"/>
              <w:jc w:val="both"/>
            </w:pPr>
            <w:r>
              <w:rPr>
                <w:rFonts w:ascii="Times New Roman"/>
                <w:b w:val="false"/>
                <w:i w:val="false"/>
                <w:color w:val="000000"/>
                <w:sz w:val="20"/>
              </w:rPr>
              <w:t>
3 000 тонна 2022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Бумпром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Еңбекші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10 000 тонна 2021 жылы;</w:t>
            </w:r>
          </w:p>
          <w:bookmarkEnd w:id="103"/>
          <w:p>
            <w:pPr>
              <w:spacing w:after="20"/>
              <w:ind w:left="20"/>
              <w:jc w:val="both"/>
            </w:pPr>
            <w:r>
              <w:rPr>
                <w:rFonts w:ascii="Times New Roman"/>
                <w:b w:val="false"/>
                <w:i w:val="false"/>
                <w:color w:val="000000"/>
                <w:sz w:val="20"/>
              </w:rPr>
              <w:t>
15 000 тонна 2022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GoldmanAstana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xml:space="preserve">
3 600 тонна 2021 жылы; </w:t>
            </w:r>
          </w:p>
          <w:bookmarkEnd w:id="104"/>
          <w:p>
            <w:pPr>
              <w:spacing w:after="20"/>
              <w:ind w:left="20"/>
              <w:jc w:val="both"/>
            </w:pPr>
            <w:r>
              <w:rPr>
                <w:rFonts w:ascii="Times New Roman"/>
                <w:b w:val="false"/>
                <w:i w:val="false"/>
                <w:color w:val="000000"/>
                <w:sz w:val="20"/>
              </w:rPr>
              <w:t>
7 200 тонна 2022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Мульти Сервис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26 000 тонна 2021 жылы;</w:t>
            </w:r>
          </w:p>
          <w:bookmarkEnd w:id="105"/>
          <w:p>
            <w:pPr>
              <w:spacing w:after="20"/>
              <w:ind w:left="20"/>
              <w:jc w:val="both"/>
            </w:pPr>
            <w:r>
              <w:rPr>
                <w:rFonts w:ascii="Times New Roman"/>
                <w:b w:val="false"/>
                <w:i w:val="false"/>
                <w:color w:val="000000"/>
                <w:sz w:val="20"/>
              </w:rPr>
              <w:t>
40 000 тонна 2022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Гофротара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ҚызылордаҚағазы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қағаз компаниясы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Лайбекова К.Ж.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115" w:id="106"/>
    <w:p>
      <w:pPr>
        <w:spacing w:after="0"/>
        <w:ind w:left="0"/>
        <w:jc w:val="both"/>
      </w:pPr>
      <w:r>
        <w:rPr>
          <w:rFonts w:ascii="Times New Roman"/>
          <w:b w:val="false"/>
          <w:i w:val="false"/>
          <w:color w:val="000000"/>
          <w:sz w:val="28"/>
        </w:rPr>
        <w:t>
      9-кесте Қазақстанның түрлі өңірлерінде картон-қағаз қаптамасының қалдықтарын кәдеге жаратумен айналысатын кәсіпорындарға шолуды қамтамасыз етеді. Қалалар бойынша қуаттарды бөлу қалдықтардың осы түрін кәдеге жарату белсенді дамып келе жатқанын және кәсіпорындар өздерінің өндірістік қабілетін арттыруға ұмтылатындығын көрсетеді.</w:t>
      </w:r>
    </w:p>
    <w:bookmarkEnd w:id="106"/>
    <w:bookmarkStart w:name="z116" w:id="107"/>
    <w:p>
      <w:pPr>
        <w:spacing w:after="0"/>
        <w:ind w:left="0"/>
        <w:jc w:val="both"/>
      </w:pPr>
      <w:r>
        <w:rPr>
          <w:rFonts w:ascii="Times New Roman"/>
          <w:b w:val="false"/>
          <w:i w:val="false"/>
          <w:color w:val="000000"/>
          <w:sz w:val="28"/>
        </w:rPr>
        <w:t>
      Алайда, оң тенденцияларға қарамастан, кейбір аймақтарда картон-қағаз қаптамасының қалдықтарын жоюға ықпал ету үшін қосымша күш пен инвестиция қажет. Бұл қайта өңдеу инфрақұрылымын одан әрі нығайтуға және Қазақстанның барлық аумағында қалдықтарды басқарудың неғұрлым орнықты жүйелерін құруға мүмкіндік береді.</w:t>
      </w:r>
    </w:p>
    <w:bookmarkEnd w:id="107"/>
    <w:bookmarkStart w:name="z117" w:id="108"/>
    <w:p>
      <w:pPr>
        <w:spacing w:after="0"/>
        <w:ind w:left="0"/>
        <w:jc w:val="left"/>
      </w:pPr>
      <w:r>
        <w:rPr>
          <w:rFonts w:ascii="Times New Roman"/>
          <w:b/>
          <w:i w:val="false"/>
          <w:color w:val="000000"/>
        </w:rPr>
        <w:t xml:space="preserve"> 1.2. Жітіқара ауданында коммуналдық қалдықтарды басқарудың ағымдағы жай-күйін бағалау</w:t>
      </w:r>
    </w:p>
    <w:bookmarkEnd w:id="108"/>
    <w:bookmarkStart w:name="z118" w:id="109"/>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 жариялайтын ресми статистикалық ақпаратқа сәйкес Қостанай облысының аумағында коммуналдық қалдықтарды жинау және әкету жөніндегі қызметті әртүрлі меншік нысанындағы 49 шаруашылық жүргізуші субъектінің қызметі жүзеге асырады. Жітіқара ауданында коммуналдық қалдықтарды жинау және шығару жөніндегі қызметті 3 (үш) кәсіпкерлік субъектісі жүзеге асырады.</w:t>
      </w:r>
    </w:p>
    <w:bookmarkEnd w:id="109"/>
    <w:bookmarkStart w:name="z119" w:id="110"/>
    <w:p>
      <w:pPr>
        <w:spacing w:after="0"/>
        <w:ind w:left="0"/>
        <w:jc w:val="both"/>
      </w:pPr>
      <w:r>
        <w:rPr>
          <w:rFonts w:ascii="Times New Roman"/>
          <w:b w:val="false"/>
          <w:i w:val="false"/>
          <w:color w:val="000000"/>
          <w:sz w:val="28"/>
        </w:rPr>
        <w:t>
      Қостанай облысы Жітіқара ауданының аумағында 6 (алты) ҚТҚ полигоны бар. Оның ішінде ҚТҚ үш полигоны заң талаптарына сәйкес келмейді.</w:t>
      </w:r>
    </w:p>
    <w:bookmarkEnd w:id="110"/>
    <w:bookmarkStart w:name="z120" w:id="111"/>
    <w:p>
      <w:pPr>
        <w:spacing w:after="0"/>
        <w:ind w:left="0"/>
        <w:jc w:val="both"/>
      </w:pPr>
      <w:r>
        <w:rPr>
          <w:rFonts w:ascii="Times New Roman"/>
          <w:b w:val="false"/>
          <w:i w:val="false"/>
          <w:color w:val="000000"/>
          <w:sz w:val="28"/>
        </w:rPr>
        <w:t>
      "Соцсервис" ЖШС, "Джетыгарахимчистка" ЖШС және "Шаңдыкөл" ЖШС басқаруындағы ҚТҚ 3 (үш) полигонының заңнама талаптарына сәйкес келеді.</w:t>
      </w:r>
    </w:p>
    <w:bookmarkEnd w:id="111"/>
    <w:bookmarkStart w:name="z121" w:id="112"/>
    <w:p>
      <w:pPr>
        <w:spacing w:after="0"/>
        <w:ind w:left="0"/>
        <w:jc w:val="both"/>
      </w:pPr>
      <w:r>
        <w:rPr>
          <w:rFonts w:ascii="Times New Roman"/>
          <w:b w:val="false"/>
          <w:i w:val="false"/>
          <w:color w:val="000000"/>
          <w:sz w:val="28"/>
        </w:rPr>
        <w:t>
      Статистика деректеріне сәйкес 2023 жылдың басында Жітіқара қаласының аумағында 34 751 адам тұрады.</w:t>
      </w:r>
    </w:p>
    <w:bookmarkEnd w:id="112"/>
    <w:bookmarkStart w:name="z122" w:id="113"/>
    <w:p>
      <w:pPr>
        <w:spacing w:after="0"/>
        <w:ind w:left="0"/>
        <w:jc w:val="both"/>
      </w:pPr>
      <w:r>
        <w:rPr>
          <w:rFonts w:ascii="Times New Roman"/>
          <w:b w:val="false"/>
          <w:i w:val="false"/>
          <w:color w:val="000000"/>
          <w:sz w:val="28"/>
        </w:rPr>
        <w:t>
      2023 жылғы 1 қазандағы жағдай бойынша Жітіқара қаласында коммуналдық қалдықтарды орналастырудың 2 (екі) объектісі жұмыс істейді – "Соцсервис" ЖШС, "Джетыгарахимчистка" ЖШС.</w:t>
      </w:r>
    </w:p>
    <w:bookmarkEnd w:id="113"/>
    <w:bookmarkStart w:name="z123" w:id="114"/>
    <w:p>
      <w:pPr>
        <w:spacing w:after="0"/>
        <w:ind w:left="0"/>
        <w:jc w:val="left"/>
      </w:pPr>
      <w:r>
        <w:rPr>
          <w:rFonts w:ascii="Times New Roman"/>
          <w:b/>
          <w:i w:val="false"/>
          <w:color w:val="000000"/>
        </w:rPr>
        <w:t xml:space="preserve"> "Соцсервис" ЖШС полигоны</w:t>
      </w:r>
    </w:p>
    <w:bookmarkEnd w:id="114"/>
    <w:bookmarkStart w:name="z124" w:id="115"/>
    <w:p>
      <w:pPr>
        <w:spacing w:after="0"/>
        <w:ind w:left="0"/>
        <w:jc w:val="both"/>
      </w:pPr>
      <w:r>
        <w:rPr>
          <w:rFonts w:ascii="Times New Roman"/>
          <w:b w:val="false"/>
          <w:i w:val="false"/>
          <w:color w:val="000000"/>
          <w:sz w:val="28"/>
        </w:rPr>
        <w:t>
      Мақсаты: қатты тұрмыстық және басқа да өндірістік қалдықтарды көму, кәдеге жарату</w:t>
      </w:r>
    </w:p>
    <w:bookmarkEnd w:id="115"/>
    <w:bookmarkStart w:name="z125" w:id="116"/>
    <w:p>
      <w:pPr>
        <w:spacing w:after="0"/>
        <w:ind w:left="0"/>
        <w:jc w:val="both"/>
      </w:pPr>
      <w:r>
        <w:rPr>
          <w:rFonts w:ascii="Times New Roman"/>
          <w:b w:val="false"/>
          <w:i w:val="false"/>
          <w:color w:val="000000"/>
          <w:sz w:val="28"/>
        </w:rPr>
        <w:t>
      Заңды мекенжайы: Қазақстан Республикасы, Қостанай облысы, Жітіқара қаласы, Д. Асанбаев көшесі, 5А. Жітіқара ауданы Жітіқара қаласының аумағында уақытша өтеулі ұзақ мерзімді жер пайдалану құқығына арналған актіге сәйкес "Соцсервис" ЖШС жер учаскесінің кадастрлық нөмірі 12-192-008-088, уақытша өтеулі ұзақ мерзімді жер пайдалану құқығымен 1 (бір) қалалық полигон берілді (жалдау) жер учаскесіне 2063 жылғы 04 наурызға дейін 48 жыл мерзімге.</w:t>
      </w:r>
    </w:p>
    <w:bookmarkEnd w:id="116"/>
    <w:bookmarkStart w:name="z126" w:id="117"/>
    <w:p>
      <w:pPr>
        <w:spacing w:after="0"/>
        <w:ind w:left="0"/>
        <w:jc w:val="both"/>
      </w:pPr>
      <w:r>
        <w:rPr>
          <w:rFonts w:ascii="Times New Roman"/>
          <w:b w:val="false"/>
          <w:i w:val="false"/>
          <w:color w:val="000000"/>
          <w:sz w:val="28"/>
        </w:rPr>
        <w:t>
      Пайдалануға берілген жылы: 1963 жыл.</w:t>
      </w:r>
    </w:p>
    <w:bookmarkEnd w:id="117"/>
    <w:bookmarkStart w:name="z127" w:id="118"/>
    <w:p>
      <w:pPr>
        <w:spacing w:after="0"/>
        <w:ind w:left="0"/>
        <w:jc w:val="both"/>
      </w:pPr>
      <w:r>
        <w:rPr>
          <w:rFonts w:ascii="Times New Roman"/>
          <w:b w:val="false"/>
          <w:i w:val="false"/>
          <w:color w:val="000000"/>
          <w:sz w:val="28"/>
        </w:rPr>
        <w:t>
      Полигонның ауданы: 10,54 гектар, оның ішінде шаруашылық-тұрмыстық аймақ - 0,5 гектар және қойма аймағы - 10,0 гектар.</w:t>
      </w:r>
    </w:p>
    <w:bookmarkEnd w:id="118"/>
    <w:bookmarkStart w:name="z128" w:id="119"/>
    <w:p>
      <w:pPr>
        <w:spacing w:after="0"/>
        <w:ind w:left="0"/>
        <w:jc w:val="both"/>
      </w:pPr>
      <w:r>
        <w:rPr>
          <w:rFonts w:ascii="Times New Roman"/>
          <w:b w:val="false"/>
          <w:i w:val="false"/>
          <w:color w:val="000000"/>
          <w:sz w:val="28"/>
        </w:rPr>
        <w:t>
      Полигонның қуаты: 1189112,3 м3 немесе 237822,5 тонна.</w:t>
      </w:r>
    </w:p>
    <w:bookmarkEnd w:id="119"/>
    <w:bookmarkStart w:name="z129" w:id="120"/>
    <w:p>
      <w:pPr>
        <w:spacing w:after="0"/>
        <w:ind w:left="0"/>
        <w:jc w:val="both"/>
      </w:pPr>
      <w:r>
        <w:rPr>
          <w:rFonts w:ascii="Times New Roman"/>
          <w:b w:val="false"/>
          <w:i w:val="false"/>
          <w:color w:val="000000"/>
          <w:sz w:val="28"/>
        </w:rPr>
        <w:t>
      Жинақталған қалдықтардың көлемі: 1963 жылдан бастап 2023 жылдың 4 тоқсанына дейін - 167 538,2 тонна.</w:t>
      </w:r>
    </w:p>
    <w:bookmarkEnd w:id="120"/>
    <w:bookmarkStart w:name="z130" w:id="121"/>
    <w:p>
      <w:pPr>
        <w:spacing w:after="0"/>
        <w:ind w:left="0"/>
        <w:jc w:val="both"/>
      </w:pPr>
      <w:r>
        <w:rPr>
          <w:rFonts w:ascii="Times New Roman"/>
          <w:b w:val="false"/>
          <w:i w:val="false"/>
          <w:color w:val="000000"/>
          <w:sz w:val="28"/>
        </w:rPr>
        <w:t>
      10-кесте "Соцсервис" ЖШС абоненттерінің саны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ұйымдары (ЖШС, АҚ,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bl>
    <w:bookmarkStart w:name="z131" w:id="122"/>
    <w:p>
      <w:pPr>
        <w:spacing w:after="0"/>
        <w:ind w:left="0"/>
        <w:jc w:val="both"/>
      </w:pPr>
      <w:r>
        <w:rPr>
          <w:rFonts w:ascii="Times New Roman"/>
          <w:b w:val="false"/>
          <w:i w:val="false"/>
          <w:color w:val="000000"/>
          <w:sz w:val="28"/>
        </w:rPr>
        <w:t>
      Қалдықтарды көму ҚТҚ полигондарын пайдалану қағидаларына сәйкес кейіннен инертті материалмен (топырақпен, күл-қож қалдықтарымен) нығыздай және оқшаулай отырып, жылжыту әдісімен жүргізіледі. Тығыздау, ҚТҚ жұмыс картасына 0,5 м дейінгі қабаттармен төсеу ауыр бульдозермен жүргізіледі.</w:t>
      </w:r>
    </w:p>
    <w:bookmarkEnd w:id="122"/>
    <w:bookmarkStart w:name="z132" w:id="123"/>
    <w:p>
      <w:pPr>
        <w:spacing w:after="0"/>
        <w:ind w:left="0"/>
        <w:jc w:val="both"/>
      </w:pPr>
      <w:r>
        <w:rPr>
          <w:rFonts w:ascii="Times New Roman"/>
          <w:b w:val="false"/>
          <w:i w:val="false"/>
          <w:color w:val="000000"/>
          <w:sz w:val="28"/>
        </w:rPr>
        <w:t>
      Кәсіпорын қабылдаумен, сұрыптаумен, уақытша сақтаумен және шарт бойынша халық пен кәсіпорыннан қалдықтарды көму арқылы жүзеге асырылады. Жітіқара қаласын тазарту жоспарлы-тұрақты болып табылады, шарттар мен кестелер бойынша, әкімдік пен санэпидқадағалау органдарының бақылауымен жүргізіледі. Полигондағы жұмыстарды ұйымдастыру жұмыстардың орындалу ретін, ҚТҚ сақтауға арналған алаңдарды орналастыруды айқындайтын пайдаланудың технологиялық схемасымен айқындалады.</w:t>
      </w:r>
    </w:p>
    <w:bookmarkEnd w:id="123"/>
    <w:bookmarkStart w:name="z133" w:id="124"/>
    <w:p>
      <w:pPr>
        <w:spacing w:after="0"/>
        <w:ind w:left="0"/>
        <w:jc w:val="both"/>
      </w:pPr>
      <w:r>
        <w:rPr>
          <w:rFonts w:ascii="Times New Roman"/>
          <w:b w:val="false"/>
          <w:i w:val="false"/>
          <w:color w:val="000000"/>
          <w:sz w:val="28"/>
        </w:rPr>
        <w:t>
      Жітіқара қаласы бойынша контейнерлер</w:t>
      </w:r>
    </w:p>
    <w:bookmarkEnd w:id="124"/>
    <w:bookmarkStart w:name="z134" w:id="125"/>
    <w:p>
      <w:pPr>
        <w:spacing w:after="0"/>
        <w:ind w:left="0"/>
        <w:jc w:val="both"/>
      </w:pPr>
      <w:r>
        <w:rPr>
          <w:rFonts w:ascii="Times New Roman"/>
          <w:b w:val="false"/>
          <w:i w:val="false"/>
          <w:color w:val="000000"/>
          <w:sz w:val="28"/>
        </w:rPr>
        <w:t>
      Саны - 196 бірлік.</w:t>
      </w:r>
    </w:p>
    <w:bookmarkEnd w:id="125"/>
    <w:bookmarkStart w:name="z135" w:id="126"/>
    <w:p>
      <w:pPr>
        <w:spacing w:after="0"/>
        <w:ind w:left="0"/>
        <w:jc w:val="both"/>
      </w:pPr>
      <w:r>
        <w:rPr>
          <w:rFonts w:ascii="Times New Roman"/>
          <w:b w:val="false"/>
          <w:i w:val="false"/>
          <w:color w:val="000000"/>
          <w:sz w:val="28"/>
        </w:rPr>
        <w:t>
      Техникалық жағдайы - қалыпты.</w:t>
      </w:r>
    </w:p>
    <w:bookmarkEnd w:id="126"/>
    <w:bookmarkStart w:name="z136" w:id="127"/>
    <w:p>
      <w:pPr>
        <w:spacing w:after="0"/>
        <w:ind w:left="0"/>
        <w:jc w:val="both"/>
      </w:pPr>
      <w:r>
        <w:rPr>
          <w:rFonts w:ascii="Times New Roman"/>
          <w:b w:val="false"/>
          <w:i w:val="false"/>
          <w:color w:val="000000"/>
          <w:sz w:val="28"/>
        </w:rPr>
        <w:t>
      14-кесте "Соцсервис" ЖШС қатты тұрмыстық қалдықтарды жинауға арналған контейнерлік алаңдарды орналастыру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22А/1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14В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9В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bl>
    <w:bookmarkStart w:name="z137" w:id="128"/>
    <w:p>
      <w:pPr>
        <w:spacing w:after="0"/>
        <w:ind w:left="0"/>
        <w:jc w:val="both"/>
      </w:pPr>
      <w:r>
        <w:rPr>
          <w:rFonts w:ascii="Times New Roman"/>
          <w:b w:val="false"/>
          <w:i w:val="false"/>
          <w:color w:val="000000"/>
          <w:sz w:val="28"/>
        </w:rPr>
        <w:t>
      Полигонның негізгі құрылысы - ҚТҚ сақтау учаскесі, полигон алаңының 95%-на дейін алады (ауданы - 10,0 га). Қойма учаскесі пайдалану кезегіне бөлінген (жұмыс карталары). Қойма учаскесін картаға (кезекке) бөлу жер бедерін ескере отырып орындалады.</w:t>
      </w:r>
    </w:p>
    <w:bookmarkEnd w:id="128"/>
    <w:bookmarkStart w:name="z138" w:id="129"/>
    <w:p>
      <w:pPr>
        <w:spacing w:after="0"/>
        <w:ind w:left="0"/>
        <w:jc w:val="both"/>
      </w:pPr>
      <w:r>
        <w:rPr>
          <w:rFonts w:ascii="Times New Roman"/>
          <w:b w:val="false"/>
          <w:i w:val="false"/>
          <w:color w:val="000000"/>
          <w:sz w:val="28"/>
        </w:rPr>
        <w:t>
      11-кесте "Соцсервис" ЖШС балансында келесі автокөлік бар: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С41R13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таситын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3309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322171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39" w:id="130"/>
    <w:p>
      <w:pPr>
        <w:spacing w:after="0"/>
        <w:ind w:left="0"/>
        <w:jc w:val="both"/>
      </w:pPr>
      <w:r>
        <w:rPr>
          <w:rFonts w:ascii="Times New Roman"/>
          <w:b w:val="false"/>
          <w:i w:val="false"/>
          <w:color w:val="000000"/>
          <w:sz w:val="28"/>
        </w:rPr>
        <w:t>
      Кәсіпорынның балансында 11 көлік бірлігі бар (трактор паркі - 2 (екі) бірлік, жүк автомашиналары - 9 (тоғыз) бірлік. Көлікті өңдеу (жуу) ҚТҚ полигонының арнайы алаңында жүргізіледі, жуғаннан кейін су ыдысқа жиналады және ыстық кезеңде қалдықтарды суару үшін пайдаланылады. Көлікті жууға арналған су ішуге арналмаған ұңғымадан алынады.</w:t>
      </w:r>
    </w:p>
    <w:bookmarkEnd w:id="130"/>
    <w:bookmarkStart w:name="z140" w:id="131"/>
    <w:p>
      <w:pPr>
        <w:spacing w:after="0"/>
        <w:ind w:left="0"/>
        <w:jc w:val="both"/>
      </w:pPr>
      <w:r>
        <w:rPr>
          <w:rFonts w:ascii="Times New Roman"/>
          <w:b w:val="false"/>
          <w:i w:val="false"/>
          <w:color w:val="000000"/>
          <w:sz w:val="28"/>
        </w:rPr>
        <w:t>
      12-кесте ҚТҚ полигондарын ұстау және коммуналдық қалдықтарды басқару жөніндегі нормативтік құқықтық актілерге сәйкестік тізілімі "Соцсервис" ЖШС полигоны.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АКТІЛЕРДІҢ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орнынан (алаң) тұрғын үй құрылысы аумағына, өндірістік және коммуналдық мақсаттағы объектілерге дейінгі СҚА мөлшері Қазақстан Республикасы Денсаулық сақтау министрінің міндетін атқарушының 2022 жылғы 11 қаңтардағы № ҚР ДСМ-2 "Тіршілік ету ортасы мен адам денсаулығына әсер ету объектілері болып табылатын объектілердің санитариялық-қорғау аймақтарына қойылатын санитариялық-эпидемиологиялық талаптар" санитариялық қағидаларын бекіту туралы бұйрығының белгіленген талаптарымен айқындалады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(тұрғын үй қорының, ұйымдардың, мәдени-бұқаралық мекемелердің, демалыс аймақтарының аумағында) көлік үшін кіреберістері бар қалдықтарды жинауға арналған контейнерлерді орналастыру үшін арнайы алаңдар бөлінеді. Алаң қатты жабынмен орналастырылады және қалдықтардың желмен таралу (таралу) мүмкіндігін болдырмайтын, бірақ кемінде 1,5 м биіктікке үш жағынан қоршалады.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 уақтылы жүзеге асырылады. Қалдықтарды контейнерлерде 0о С және одан төмен температурада сақтау мерзімі – үш тәуліктен аспайды, оң температурада – бір тәуліктен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полигонының, полигондардың меншік иесі полигоннан (ұйымдасқан полигоннан) шыққан кезде қоқыс таситын көліктердің дөңгелектерін зарарсыздандыру үшін дезинфекциялық бетон ваннасын ұйымдастырады. Ваннаның ұзындығы кемінде 8 м, ені 3 м, тереңдігі 0,3 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бүкіл аумағының периметрі бойынша полигондар жеңіл қоршау, тереңдігі 2 м-ден асатын құрғату траншеясы немесе биіктігі 2 м-ден аспайтын жер білігі орнатылады.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қалдықтарын залалсыздандыру кезінде осы Санитариялық қағидалардың 40-тармағында көрсетілген пештер (инсинераторлар) пайдаланылады. Полигонға ауыр металдар мен заттарды алудың тиімді әдістері, радиоактивті қалдықтар, регенерациялауға жататын мұнай өнімдері әзірленген тұтыну қалдықтары қабылданбайды.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басым бағыттағы желдерді ескере отырып, елді мекендердің жел жағында, өзендердің ағысы бойынша шаруашылық-ауыз сумен жабдықтау су жинау орындарынан төмен, ашық су айдындарын, қыстайтын шұңқырларды, жаппай уылдырық шашу және балық аулау орындарын су жинау аймақтарынан төмен және шет жағына қарай орналастырылады.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арналған орындар елді мекендер мен адамдардың жаппай демалатын аймақтарының, шаруашылық сумен жабдықтаудың, минералдық көздердің, ашық су айдындарының және жер асты суларының ластануын болдырмайтын инженерлік шешімдерді орындауға мүмкіндік беретін нөсер, еріген және тасқын сулармен су баспайтын, құрылыс салудан бос, желдетілетін жекелеген аумақтарда көзделеді.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жер асты сулары 20 м-ден астам тереңдікте жатқан және сүзу коэффициенті тәулігіне 10 м-ден аспайтын өткізгіштігі төмен жыныстармен жабылған учаскелерде орналастырылады. Полигон түбінің негізін жер асты сулары деңгейінің ең жоғары негізгі тұруынан кемінде 4 м орналастырады. Түбі мен қабырғалары гидрооқшаулағышпен реттеледі.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полигондардың СҚА мөлшері мен көгалдандырылуы № ҚР ДСМ-2 бұйрығына сәйкес жүзеге асырылады.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тұрғын үй құрылысының резервтік аумақтарында, өндірістік объектілерді, рекреациялық аймақтарды кеңейтуде, өзен аңғарларында, арқалықтарда, топырақтың шөгуі бар учаскелерде, карст процестерінің даму орындарында, пайдалы қазбалар жатқан аумақта, жерасты ауыз су көздерінің қоректену аймағында орналастыруға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аумағының елді мекендер, өндірістік объектілер, ауыл шаруашылығы алқаптары мен су ағындары бағытында еңкеюіне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 екі аймаққа бөлінеді: ҚТҚ сақтау аймағы және шаруашылық-тұрмыстық объектілерді орналастыру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персоналы үшін санитарлық-тұрмыстық қызмет көрсету үй-жайлары көзделеді. Тамақтану бөлмесі кем дегенде тұрмыстық тоңазытқышпен және ыдыс жууға арналған раковинамен жабдықталған.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келіп түсетін қалдықтардың құрамы мен есебін, полигонның жұмыс бөлігінде қалдықтардың бөлінуін, қалдықтарды оқшаулау жөніндегі технологиялық циклды бақылауды қамтамасыз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ҚТҚ-ның жер асты суларына әсерін бақылау үшін бақылау ұңғымалары орналастырылады, олардың бірі жер асты суларының ағыны бойынша полигоннан жоғары, полигоннан төмен 1-2 ұңғыма.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материал ретінде қождар және (немесе) өндіріс қалдықтары қолданылады: әк, бор, сода, гипс, графит, асбестцемент, шифер.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қалдықтарды дезинфекциялау үшін далалық компосттау әдістері қолданылады, жылына 120000 м3 ҚТҚ-дан аз қабылдайтын полигондар үшін ҚТҚ-ны сақтаудың траншеялық схемасы қолданылады. Траншеялардың тереңдігі 3-6 м және ені 6-12 м. траншеялар басым желдің бағытына перпендикуляр орналастырылған.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ережелеріне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бөлек жинау Қазақстан Республикасы экология, геология және табиғи ресурстар министрінің міндетін атқарушының 2021 жылғы 2 желтоқсандағы № 482 бұйрығымен бекітілген техникалық, экономикалық және экологиялық орындылығы ескеріле отырып,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талаптарға сәйкес жүзеге асырылады (нормативтік құқықтық актілерді мемлекеттік тіркеу тізілімінде № 25595 болып тіркелген).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коммуналдық қалдықтар бөлек жиналса, қалдықтардың әр санаты (фракциясы) үшін шығарудың өзіндік жиілігі анықталады.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368-бабының 4-тармағына сәйкес ҚТҚ тасымалдау жөніндегі қызметті жүзеге асыратын кәсіпкерлік субъектілері тиісті қызметтер көрсету кезінде мыналарды сақтайды: 1) ҚТҚ тасымалдауға арналған арнайы жабдықталған көлік құралдарын пайдалануға;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тасымалдау (оның ішінде әкету) осы Кодекстің талаптарына сәйкес келетін көлік құралдарымен жүзеге асырылуға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bl>
    <w:bookmarkStart w:name="z141" w:id="132"/>
    <w:p>
      <w:pPr>
        <w:spacing w:after="0"/>
        <w:ind w:left="0"/>
        <w:jc w:val="left"/>
      </w:pPr>
      <w:r>
        <w:rPr>
          <w:rFonts w:ascii="Times New Roman"/>
          <w:b/>
          <w:i w:val="false"/>
          <w:color w:val="000000"/>
        </w:rPr>
        <w:t xml:space="preserve"> "Джетыгарахимчистка" ЖШС полигоны.</w:t>
      </w:r>
    </w:p>
    <w:bookmarkEnd w:id="132"/>
    <w:bookmarkStart w:name="z142" w:id="133"/>
    <w:p>
      <w:pPr>
        <w:spacing w:after="0"/>
        <w:ind w:left="0"/>
        <w:jc w:val="both"/>
      </w:pPr>
      <w:r>
        <w:rPr>
          <w:rFonts w:ascii="Times New Roman"/>
          <w:b w:val="false"/>
          <w:i w:val="false"/>
          <w:color w:val="000000"/>
          <w:sz w:val="28"/>
        </w:rPr>
        <w:t>
      Заңды мекенжайы: Қостанай облысы, Жітіқара қаласы, Ленин көшесі, 110. Кәсіпорын 2 (екі) өндірістік алаңда орналасқан: № 1 алаң – Қостанай облысы, Жітіқара қаласы, Ленин көшесі, 110; № 2 алаң - Қостанай облысы, Жітіқара қаласы, бұрынғы "Пионерский" кентінің ауданы. 2013 жылғы 1 шілдедегі № 108 жер учаскесін жалға алу туралы шарт. Жер учаскесіне уақытша өтеулі жер пайдалану (жалдау) құқығы – 2057 жылдың 25 наурызына дейін.</w:t>
      </w:r>
    </w:p>
    <w:bookmarkEnd w:id="133"/>
    <w:bookmarkStart w:name="z143" w:id="134"/>
    <w:p>
      <w:pPr>
        <w:spacing w:after="0"/>
        <w:ind w:left="0"/>
        <w:jc w:val="both"/>
      </w:pPr>
      <w:r>
        <w:rPr>
          <w:rFonts w:ascii="Times New Roman"/>
          <w:b w:val="false"/>
          <w:i w:val="false"/>
          <w:color w:val="000000"/>
          <w:sz w:val="28"/>
        </w:rPr>
        <w:t>
      Жұмысты қамтамасыз ету үшін кәсіпорын құрамына атмосфераны ластаудың негізгі көздері болып табылатын келесі бөлімшелер мен учаскелер кіреді: № 1 алаң - Химиялық тазалау цехы; № 2 алаң - ҚТҚ полигоны</w:t>
      </w:r>
    </w:p>
    <w:bookmarkEnd w:id="134"/>
    <w:bookmarkStart w:name="z144" w:id="135"/>
    <w:p>
      <w:pPr>
        <w:spacing w:after="0"/>
        <w:ind w:left="0"/>
        <w:jc w:val="both"/>
      </w:pPr>
      <w:r>
        <w:rPr>
          <w:rFonts w:ascii="Times New Roman"/>
          <w:b w:val="false"/>
          <w:i w:val="false"/>
          <w:color w:val="000000"/>
          <w:sz w:val="28"/>
        </w:rPr>
        <w:t>
      Мақсаты: ҚТҚ қалдықтарын көму және кәдеге жарату</w:t>
      </w:r>
    </w:p>
    <w:bookmarkEnd w:id="135"/>
    <w:bookmarkStart w:name="z145" w:id="136"/>
    <w:p>
      <w:pPr>
        <w:spacing w:after="0"/>
        <w:ind w:left="0"/>
        <w:jc w:val="both"/>
      </w:pPr>
      <w:r>
        <w:rPr>
          <w:rFonts w:ascii="Times New Roman"/>
          <w:b w:val="false"/>
          <w:i w:val="false"/>
          <w:color w:val="000000"/>
          <w:sz w:val="28"/>
        </w:rPr>
        <w:t>
      Полигонның ауданы: 9,84 га</w:t>
      </w:r>
    </w:p>
    <w:bookmarkEnd w:id="136"/>
    <w:bookmarkStart w:name="z146" w:id="137"/>
    <w:p>
      <w:pPr>
        <w:spacing w:after="0"/>
        <w:ind w:left="0"/>
        <w:jc w:val="both"/>
      </w:pPr>
      <w:r>
        <w:rPr>
          <w:rFonts w:ascii="Times New Roman"/>
          <w:b w:val="false"/>
          <w:i w:val="false"/>
          <w:color w:val="000000"/>
          <w:sz w:val="28"/>
        </w:rPr>
        <w:t>
      Жинақталған қалдықтардың көлемі: 2022 жылға - 20 000 тонна.</w:t>
      </w:r>
    </w:p>
    <w:bookmarkEnd w:id="137"/>
    <w:bookmarkStart w:name="z147" w:id="138"/>
    <w:p>
      <w:pPr>
        <w:spacing w:after="0"/>
        <w:ind w:left="0"/>
        <w:jc w:val="both"/>
      </w:pPr>
      <w:r>
        <w:rPr>
          <w:rFonts w:ascii="Times New Roman"/>
          <w:b w:val="false"/>
          <w:i w:val="false"/>
          <w:color w:val="000000"/>
          <w:sz w:val="28"/>
        </w:rPr>
        <w:t>
      I санаттағы объектілер үшін қоршаған ортаға эмиссияларға рұқсат. Берілген күні: 2019 жылғы 13 қыркүйек.</w:t>
      </w:r>
    </w:p>
    <w:bookmarkEnd w:id="138"/>
    <w:bookmarkStart w:name="z148" w:id="139"/>
    <w:p>
      <w:pPr>
        <w:spacing w:after="0"/>
        <w:ind w:left="0"/>
        <w:jc w:val="both"/>
      </w:pPr>
      <w:r>
        <w:rPr>
          <w:rFonts w:ascii="Times New Roman"/>
          <w:b w:val="false"/>
          <w:i w:val="false"/>
          <w:color w:val="000000"/>
          <w:sz w:val="28"/>
        </w:rPr>
        <w:t>
      13-кесте "Джетыгарахимчистка" ЖШС ҚТҚ полигонының тұтыну қалдықтарын орналастыру нормативтері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2021-2028 жылдарға арналған тұтыну қалдықтарын орналастыру нормативтері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Қалыптасуы,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 т/жыл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w:t>
            </w:r>
          </w:p>
        </w:tc>
      </w:tr>
    </w:tbl>
    <w:bookmarkStart w:name="z149" w:id="140"/>
    <w:p>
      <w:pPr>
        <w:spacing w:after="0"/>
        <w:ind w:left="0"/>
        <w:jc w:val="both"/>
      </w:pPr>
      <w:r>
        <w:rPr>
          <w:rFonts w:ascii="Times New Roman"/>
          <w:b w:val="false"/>
          <w:i w:val="false"/>
          <w:color w:val="000000"/>
          <w:sz w:val="28"/>
        </w:rPr>
        <w:t>
      Жітіқара ауданының коммуналдық қалдықтарды басқару объектілерінің ПНРО деректеріне сәйкес "Бөгде ұйымдарға беру, т/жыл" кейіннен арнайы ұйымдарға беру үшін уақытша қойма қалдықтарының жоспарланған көлемі болып табылады.</w:t>
      </w:r>
    </w:p>
    <w:bookmarkEnd w:id="140"/>
    <w:bookmarkStart w:name="z150" w:id="141"/>
    <w:p>
      <w:pPr>
        <w:spacing w:after="0"/>
        <w:ind w:left="0"/>
        <w:jc w:val="both"/>
      </w:pPr>
      <w:r>
        <w:rPr>
          <w:rFonts w:ascii="Times New Roman"/>
          <w:b w:val="false"/>
          <w:i w:val="false"/>
          <w:color w:val="000000"/>
          <w:sz w:val="28"/>
        </w:rPr>
        <w:t>
      2021-2028 жылдары Жітіқарадағы ҚТҚ полигоны жылына 35000 тонна қалдықтарды қалыптастыруды жоспарлап отыр, оның 5950 тоннасы полигонға орналастырылады, ал 29050 тоннасы жыл сайын бөгде ұйымдарға беріледі.</w:t>
      </w:r>
    </w:p>
    <w:bookmarkEnd w:id="141"/>
    <w:bookmarkStart w:name="z151" w:id="142"/>
    <w:p>
      <w:pPr>
        <w:spacing w:after="0"/>
        <w:ind w:left="0"/>
        <w:jc w:val="both"/>
      </w:pPr>
      <w:r>
        <w:rPr>
          <w:rFonts w:ascii="Times New Roman"/>
          <w:b w:val="false"/>
          <w:i w:val="false"/>
          <w:color w:val="000000"/>
          <w:sz w:val="28"/>
        </w:rPr>
        <w:t>
      14-кесте "Джетыгарахимчистка" ЖШС ҚТҚ полигондарын ұстау және коммуналдық қалдықтарды басқару жөніндегі нормативтік құқықтық актілерге сәйкестік тізілімі.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АКТІЛЕРДІҢ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орнынан (алаң) тұрғын үй құрылысы аумағына, өндірістік және коммуналдық мақсаттағы объектілерге дейінгі СҚА мөлшері Қазақстан Республикасы Денсаулық сақтау министрінің міндетін атқарушының 2022 жылғы 11 қаңтардағы № ҚР ДСМ-2 "Тіршілік ету ортасы мен адам денсаулығына әсер ету объектілері болып табылатын объектілердің санитариялық-қорғау аймақтарына қойылатын санитариялық-эпидемиологиялық талаптар" санитариялық қағидаларын бекіту туралы бұйрығының белгіленген талаптарымен айқындалады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(тұрғын үй қорының, ұйымдардың, мәдени-бұқаралық мекемелердің, демалыс аймақтарының аумағында) көлік үшін кіреберістері бар қалдықтарды жинауға арналған контейнерлерді орналастыру үшін арнайы алаңдар бөлінеді. Алаң қатты жабынмен орналастырылады және қалдықтардың желмен таралу (таралу) мүмкіндігін болдырмайтын, бірақ кемінде 1,5 м биіктікке үш жағынан қоршалады.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 уақтылы жүзеге асырылады. Қалдықтарды контейнерлерде 0о С және одан төмен температурада сақтау мерзімі – үш тәуліктен аспайды, оң температурада – бір тәуліктен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полигонының, полигондардың меншік иесі полигоннан (ұйымдасқан полигоннан) шыққан кезде қоқыс таситын көліктердің дөңгелектерін зарарсыздандыру үшін дезинфекциялық бетон ваннасын ұйымдастырады. Ваннаның ұзындығы кемінде 8 м, ені 3 м, тереңдігі 0,3 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бүкіл аумағының периметрі бойынша полигондар жеңіл қоршау, тереңдігі 2 м-ден асатын құрғату траншеясы немесе биіктігі 2 м-ден аспайтын жер білігі орнатылады.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қалдықтарын залалсыздандыру кезінде осы Санитариялық қағидалардың 40-тармағында көрсетілген пештер (инсинераторлар) пайдаланылады. Полигонға ауыр металдар мен заттарды алудың тиімді әдістері, радиоактивті қалдықтар, регенерациялауға жататын мұнай өнімдері әзірленген тұтыну қалдықтары қабылданбайды.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басым бағыттағы желдерді ескере отырып, елді мекендердің жел жағында, өзендердің ағысы бойынша шаруашылық-ауыз сумен жабдықтау су жинау орындарынан төмен, ашық су айдындарын, қыстайтын шұңқырларды, жаппай уылдырық шашу және балық аулау орындарын су жинау аймақтарынан төмен және шет жағына қарай орналастырылады.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арналған орындар елді мекендер мен адамдардың жаппай демалатын аймақтарының, шаруашылық сумен жабдықтаудың, минералдық көздердің, ашық су айдындарының және жер асты суларының ластануын болдырмайтын инженерлік шешімдерді орындауға мүмкіндік беретін нөсер, еріген және тасқын сулармен су баспайтын, құрылыс салудан бос, желдетілетін жекелеген аумақтарда көзделеді.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жер асты сулары 20 м-ден астам тереңдікте жатқан және сүзу коэффициенті тәулігіне 10 м-ден аспайтын өткізгіштігі төмен жыныстармен жабылған учаскелерде орналастырылады. Полигон түбінің негізін жер асты сулары деңгейінің ең жоғары негізгі тұруынан кемінде 4 м орналастырады. Түбі мен қабырғалары гидрооқшаулағышпен реттеледі.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полигондардың СҚА мөлшері мен көгалдандырылуы № ҚР ДСМ-2 бұйрығына сәйкес жүзеге асырылады.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тұрғын үй құрылысының резервтік аумақтарында, өндірістік объектілерді, рекреациялық аймақтарды кеңейтуде, өзен аңғарларында, арқалықтарда, топырақтың шөгуі бар учаскелерде, карст процестерінің даму орындарында, пайдалы қазбалар жатқан аумақта, жерасты ауыз су көздерінің қоректену аймағында орналастыруға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аумағының елді мекендер, өндірістік объектілер, ауыл шаруашылығы алқаптары мен су ағындары бағытында еңкеюіне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 екі аймаққа бөлінеді: ҚТҚ сақтау аймағы және шаруашылық-тұрмыстық объектілерді орналастыру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персоналы үшін санитарлық-тұрмыстық қызмет көрсету үй-жайлары көзделеді. Тамақтану бөлмесі кем дегенде тұрмыстық тоңазытқышпен және ыдыс жууға арналған раковинамен жабдықталған.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келіп түсетін қалдықтардың құрамы мен есебін, полигонның жұмыс бөлігінде қалдықтардың бөлінуін, қалдықтарды оқшаулау жөніндегі технологиялық циклды бақылауды қамтамасыз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ҚТҚ-ның жер асты суларына әсерін бақылау үшін бақылау ұңғымалары орналастырылады, олардың бірі жер асты суларының ағыны бойынша полигоннан жоғары, полигоннан төмен 1-2 ұңғыма.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материал ретінде қождар және (немесе) өндіріс қалдықтары қолданылады: әк, бор, сода, гипс, графит, асбестцемент, шифер.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қалдықтарды дезинфекциялау үшін далалық компосттау әдістері қолданылады, жылына 120000 м3 ҚТҚ-дан аз қабылдайтын полигондар үшін ҚТҚ-ны сақтаудың траншеялық схемасы қолданылады. Траншеялардың тереңдігі 3-6 м және ені 6-12 м. траншеялар басым желдің бағытына перпендикуляр орналастырылған.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ережелеріне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бөлек жинау Қазақстан Республикасы экология, геология және табиғи ресурстар министрінің міндетін атқарушының 2021 жылғы 2 желтоқсандағы № 482 бұйрығымен бекітілген техникалық, экономикалық және экологиялық орындылығы ескеріле отырып,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талаптарға сәйкес жүзеге асырылады (нормативтік құқықтық актілерді мемлекеттік тіркеу тізілімінде № 25595 болып тіркелген).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коммуналдық қалдықтар бөлек жиналса, қалдықтардың әр санаты (фракциясы) үшін шығарудың өзіндік жиілігі анықталады.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368-бабының 4-тармағына сәйкес ҚТҚ тасымалдау жөніндегі қызметті жүзеге асыратын кәсіпкерлік субъектілері тиісті қызметтер көрсету кезінде мыналарды сақтайды: 1) ҚТҚ тасымалдауға арналған арнайы жабдықталған көлік құралдарын пайдалануға;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тасымалдау (оның ішінде әкету) осы Кодекстің талаптарына сәйкес келетін көлік құралдарымен жүзеге асырылуға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bl>
    <w:bookmarkStart w:name="z152" w:id="143"/>
    <w:p>
      <w:pPr>
        <w:spacing w:after="0"/>
        <w:ind w:left="0"/>
        <w:jc w:val="left"/>
      </w:pPr>
      <w:r>
        <w:rPr>
          <w:rFonts w:ascii="Times New Roman"/>
          <w:b/>
          <w:i w:val="false"/>
          <w:color w:val="000000"/>
        </w:rPr>
        <w:t xml:space="preserve"> "Шаңдыкөл" ЖШС полигоны</w:t>
      </w:r>
    </w:p>
    <w:bookmarkEnd w:id="143"/>
    <w:bookmarkStart w:name="z153" w:id="144"/>
    <w:p>
      <w:pPr>
        <w:spacing w:after="0"/>
        <w:ind w:left="0"/>
        <w:jc w:val="both"/>
      </w:pPr>
      <w:r>
        <w:rPr>
          <w:rFonts w:ascii="Times New Roman"/>
          <w:b w:val="false"/>
          <w:i w:val="false"/>
          <w:color w:val="000000"/>
          <w:sz w:val="28"/>
        </w:rPr>
        <w:t>
      Заңды мекенжайы: Қостанай облысы, Жітіқара ауданы, Милютинка а.о., Милютинка ауылы.</w:t>
      </w:r>
    </w:p>
    <w:bookmarkEnd w:id="144"/>
    <w:bookmarkStart w:name="z154" w:id="145"/>
    <w:p>
      <w:pPr>
        <w:spacing w:after="0"/>
        <w:ind w:left="0"/>
        <w:jc w:val="both"/>
      </w:pPr>
      <w:r>
        <w:rPr>
          <w:rFonts w:ascii="Times New Roman"/>
          <w:b w:val="false"/>
          <w:i w:val="false"/>
          <w:color w:val="000000"/>
          <w:sz w:val="28"/>
        </w:rPr>
        <w:t>
      Мақсаты: тұрмыстық қатты қалдықтарды кәдеге жарату</w:t>
      </w:r>
    </w:p>
    <w:bookmarkEnd w:id="145"/>
    <w:bookmarkStart w:name="z155" w:id="146"/>
    <w:p>
      <w:pPr>
        <w:spacing w:after="0"/>
        <w:ind w:left="0"/>
        <w:jc w:val="both"/>
      </w:pPr>
      <w:r>
        <w:rPr>
          <w:rFonts w:ascii="Times New Roman"/>
          <w:b w:val="false"/>
          <w:i w:val="false"/>
          <w:color w:val="000000"/>
          <w:sz w:val="28"/>
        </w:rPr>
        <w:t>
      Полигонның ауданы: 3,0 га</w:t>
      </w:r>
    </w:p>
    <w:bookmarkEnd w:id="146"/>
    <w:bookmarkStart w:name="z156" w:id="147"/>
    <w:p>
      <w:pPr>
        <w:spacing w:after="0"/>
        <w:ind w:left="0"/>
        <w:jc w:val="both"/>
      </w:pPr>
      <w:r>
        <w:rPr>
          <w:rFonts w:ascii="Times New Roman"/>
          <w:b w:val="false"/>
          <w:i w:val="false"/>
          <w:color w:val="000000"/>
          <w:sz w:val="28"/>
        </w:rPr>
        <w:t>
      Жинақталған қалдықтардың көлемі: 2022 жылға 7 534 тонна.</w:t>
      </w:r>
    </w:p>
    <w:bookmarkEnd w:id="147"/>
    <w:bookmarkStart w:name="z157" w:id="148"/>
    <w:p>
      <w:pPr>
        <w:spacing w:after="0"/>
        <w:ind w:left="0"/>
        <w:jc w:val="both"/>
      </w:pPr>
      <w:r>
        <w:rPr>
          <w:rFonts w:ascii="Times New Roman"/>
          <w:b w:val="false"/>
          <w:i w:val="false"/>
          <w:color w:val="000000"/>
          <w:sz w:val="28"/>
        </w:rPr>
        <w:t>
      ҚТҚ полигоны. Полигонды пайдаланудың есептік мерзімі - 48 жыл. Полигонның сыйымдылығы 21324,7 тоннаны құрайды. ҚТҚ полигоны 2008 жылы ұйымдастырылды, 2012 жылы полигонның қызметі тоқтатылды. "Шаңдыкөл" ЖШС полигонында 2012 жылдан бастап қалдықтарды орналастыру және көму жүргізілген жоқ.</w:t>
      </w:r>
    </w:p>
    <w:bookmarkEnd w:id="148"/>
    <w:bookmarkStart w:name="z158" w:id="149"/>
    <w:p>
      <w:pPr>
        <w:spacing w:after="0"/>
        <w:ind w:left="0"/>
        <w:jc w:val="both"/>
      </w:pPr>
      <w:r>
        <w:rPr>
          <w:rFonts w:ascii="Times New Roman"/>
          <w:b w:val="false"/>
          <w:i w:val="false"/>
          <w:color w:val="000000"/>
          <w:sz w:val="28"/>
        </w:rPr>
        <w:t>
      ҚТҚ полигоны "Шаңдыкөл" ЖШС кәсіпорнының барлық алаңдарынан, сондай-ақ Большевик ауылдық округінің Милютинка ауылы мен Шевченковка ауылының бөгде кәсіпорындары мен тұрғындарынан қатты тұрмыстық қалдықтарды жинауға арналған.</w:t>
      </w:r>
    </w:p>
    <w:bookmarkEnd w:id="149"/>
    <w:bookmarkStart w:name="z159" w:id="150"/>
    <w:p>
      <w:pPr>
        <w:spacing w:after="0"/>
        <w:ind w:left="0"/>
        <w:jc w:val="both"/>
      </w:pPr>
      <w:r>
        <w:rPr>
          <w:rFonts w:ascii="Times New Roman"/>
          <w:b w:val="false"/>
          <w:i w:val="false"/>
          <w:color w:val="000000"/>
          <w:sz w:val="28"/>
        </w:rPr>
        <w:t>
      15-кесте "Шаңдыкөл" ЖШС ҚТҚ полигонының тұтыну қалдықтарын орналастыру нормативтері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қалдықтарын орналастырудың 2018-2026 жылдарға арналған нормативтері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Қалыптасуы,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 т/жыл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78,5944</w:t>
            </w:r>
          </w:p>
        </w:tc>
      </w:tr>
    </w:tbl>
    <w:bookmarkStart w:name="z160" w:id="151"/>
    <w:p>
      <w:pPr>
        <w:spacing w:after="0"/>
        <w:ind w:left="0"/>
        <w:jc w:val="both"/>
      </w:pPr>
      <w:r>
        <w:rPr>
          <w:rFonts w:ascii="Times New Roman"/>
          <w:b w:val="false"/>
          <w:i w:val="false"/>
          <w:color w:val="000000"/>
          <w:sz w:val="28"/>
        </w:rPr>
        <w:t>
      Милютинка ауылындағы ҚТҚ полигоны 2018-2026 жылдары жылына 462,32 тонна қалдықтарды қалыптастыруды жоспарлап отыр, оның 383,7256 тоннасы полигонға орналастырылады, ал 78,5944 тоннасы жыл сайын бөгде ұйымдарға беріледі.</w:t>
      </w:r>
    </w:p>
    <w:bookmarkEnd w:id="151"/>
    <w:bookmarkStart w:name="z161" w:id="152"/>
    <w:p>
      <w:pPr>
        <w:spacing w:after="0"/>
        <w:ind w:left="0"/>
        <w:jc w:val="both"/>
      </w:pPr>
      <w:r>
        <w:rPr>
          <w:rFonts w:ascii="Times New Roman"/>
          <w:b w:val="false"/>
          <w:i w:val="false"/>
          <w:color w:val="000000"/>
          <w:sz w:val="28"/>
        </w:rPr>
        <w:t>
      16-кесте ҚТҚ полигондарын ұстау және "Шаңдыкөл" ЖШС коммуналдық қалдықтарды басқару жөніндегі нормативтік құқықтық актілерге сәйкестік тізілімі.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АКТІЛЕРДІҢ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орнынан (алаң) тұрғын үй құрылысы аумағына, өндірістік және коммуналдық мақсаттағы объектілерге дейінгі СҚА мөлшері Қазақстан Республикасы Денсаулық сақтау министрінің міндетін атқарушының 2022 жылғы 11 қаңтардағы № ҚР ДСМ-2 "Тіршілік ету ортасы мен адам денсаулығына әсер ету объектілері болып табылатын объектілердің санитариялық-қорғау аймақтарына қойылатын санитариялық-эпидемиологиялық талаптар" санитариялық қағидаларын бекіту туралы бұйрығының белгіленген талаптарымен айқындалады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(тұрғын үй қорының, ұйымдардың, мәдени-бұқаралық мекемелердің, демалыс аймақтарының аумағында) көлік үшін кіреберістері бар қалдықтарды жинауға арналған контейнерлерді орналастыру үшін арнайы алаңдар бөлінеді. Алаң қатты жабынмен орналастырылады және қалдықтардың желмен таралу (таралу) мүмкіндігін болдырмайтын, бірақ кемінде 1,5 м биіктікке үш жағынан қоршалады.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 уақтылы жүзеге асырылады. Қалдықтарды контейнерлерде 0о С және одан төмен температурада сақтау мерзімі – үш тәуліктен аспайды, оң температурада – бір тәуліктен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полигонының, полигондардың меншік иесі полигоннан (ұйымдасқан полигоннан) шыққан кезде қоқыс таситын көліктердің дөңгелектерін зарарсыздандыру үшін дезинфекциялық бетон ваннасын ұйымдастырады. Ваннаның ұзындығы кемінде 8 м, ені 3 м, тереңдігі 0,3 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бүкіл аумағының периметрі бойынша полигондар жеңіл қоршау, тереңдігі 2 м-ден асатын құрғату траншеясы немесе биіктігі 2 м-ден аспайтын жер білігі орнатылады.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қалдықтарын залалсыздандыру кезінде осы Санитариялық қағидалардың 40-тармағында көрсетілген пештер (инсинераторлар) пайдаланылады. Полигонға ауыр металдар мен заттарды алудың тиімді әдістері, радиоактивті қалдықтар, регенерациялауға жататын мұнай өнімдері әзірленген тұтыну қалдықтары қабылданбайды.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басым бағыттағы желдерді ескере отырып, елді мекендердің жел жағында, өзендердің ағысы бойынша шаруашылық-ауыз сумен жабдықтау су жинау орындарынан төмен, ашық су айдындарын, қыстайтын шұңқырларды, жаппай уылдырық шашу және балық аулау орындарын су жинау аймақтарынан төмен және шет жағына қарай орналастырылады.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арналған орындар елді мекендер мен адамдардың жаппай демалатын аймақтарының, шаруашылық сумен жабдықтаудың, минералдық көздердің, ашық су айдындарының және жер асты суларының ластануын болдырмайтын инженерлік шешімдерді орындауға мүмкіндік беретін нөсер, еріген және тасқын сулармен су баспайтын, құрылыс салудан бос, желдетілетін жекелеген аумақтарда көзделеді.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жер асты сулары 20 м-ден астам тереңдікте жатқан және сүзу коэффициенті тәулігіне 10 м-ден аспайтын өткізгіштігі төмен жыныстармен жабылған учаскелерде орналастырылады. Полигон түбінің негізін жер асты сулары деңгейінің ең жоғары негізгі тұруынан кемінде 4 м орналастырады. Түбі мен қабырғалары гидрооқшаулағышпен реттеледі.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полигондардың СҚА мөлшері мен көгалдандырылуы № ҚР ДСМ-2 бұйрығына сәйкес жүзеге асырылады.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тұрғын үй құрылысының резервтік аумақтарында, өндірістік объектілерді, рекреациялық аймақтарды кеңейтуде, өзен аңғарларында, арқалықтарда, топырақтың шөгуі бар учаскелерде, карст процестерінің даму орындарында, пайдалы қазбалар жатқан аумақта, жерасты ауыз су көздерінің қоректену аймағында орналастыруға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аумағының елді мекендер, өндірістік объектілер, ауыл шаруашылығы алқаптары мен су ағындары бағытында еңкеюіне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 екі аймаққа бөлінеді: ҚТҚ сақтау аймағы және шаруашылық-тұрмыстық объектілерді орналастыру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персоналы үшін санитарлық-тұрмыстық қызмет көрсету үй-жайлары көзделеді. Тамақтану бөлмесі кем дегенде тұрмыстық тоңазытқышпен және ыдыс жууға арналған раковинамен жабдықталған.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келіп түсетін қалдықтардың құрамы мен есебін, полигонның жұмыс бөлігінде қалдықтардың бөлінуін, қалдықтарды оқшаулау жөніндегі технологиялық циклды бақылауды қамтамасыз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ҚТҚ-ның жер асты суларына әсерін бақылау үшін бақылау ұңғымалары орналастырылады, олардың бірі жер асты суларының ағыны бойынша полигоннан жоғары, полигоннан төмен 1-2 ұңғыма.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материал ретінде қождар және (немесе) өндіріс қалдықтары қолданылады: әк, бор, сода, гипс, графит, асбестцемент, шифер.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қалдықтарды дезинфекциялау үшін далалық компосттау әдістері қолданылады, жылына 120000 м3 ҚТҚ-дан аз қабылдайтын полигондар үшін ҚТҚ-ны сақтаудың траншеялық схемасы қолданылады. Траншеялардың тереңдігі 3-6 м және ені 6-12 м. траншеялар басым желдің бағытына перпендикуляр орналастырылған.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ережелеріне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бөлек жинау Қазақстан Республикасы экология, геология және табиғи ресурстар министрінің міндетін атқарушының 2021 жылғы 2 желтоқсандағы № 482 бұйрығымен бекітілген техникалық, экономикалық және экологиялық орындылығы ескеріле отырып,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талаптарға сәйкес жүзеге асырылады (нормативтік құқықтық актілерді мемлекеттік тіркеу тізілімінде № 25595 болып тіркелген).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коммуналдық қалдықтар бөлек жиналса, қалдықтардың әр санаты (фракциясы) үшін шығарудың өзіндік жиілігі анықталады.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368-бабының 4-тармағына сәйкес ҚТҚ тасымалдау жөніндегі қызметті жүзеге асыратын кәсіпкерлік субъектілері тиісті қызметтер көрсету кезінде мыналарды сақтайды: 1) ҚТҚ тасымалдауға арналған арнайы жабдықталған көлік құралдарын пайдалануға;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тасымалдау (оның ішінде әкету) осы Кодекстің талаптарына сәйкес келетін көлік құралдарымен жүзеге асырылуға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bl>
    <w:bookmarkStart w:name="z162" w:id="153"/>
    <w:p>
      <w:pPr>
        <w:spacing w:after="0"/>
        <w:ind w:left="0"/>
        <w:jc w:val="left"/>
      </w:pPr>
      <w:r>
        <w:rPr>
          <w:rFonts w:ascii="Times New Roman"/>
          <w:b/>
          <w:i w:val="false"/>
          <w:color w:val="000000"/>
        </w:rPr>
        <w:t xml:space="preserve"> 1.2. Қалдықтардың жіктелуі туралы мәліметтер</w:t>
      </w:r>
    </w:p>
    <w:bookmarkEnd w:id="153"/>
    <w:bookmarkStart w:name="z163" w:id="154"/>
    <w:p>
      <w:pPr>
        <w:spacing w:after="0"/>
        <w:ind w:left="0"/>
        <w:jc w:val="both"/>
      </w:pPr>
      <w:r>
        <w:rPr>
          <w:rFonts w:ascii="Times New Roman"/>
          <w:b w:val="false"/>
          <w:i w:val="false"/>
          <w:color w:val="000000"/>
          <w:sz w:val="28"/>
        </w:rPr>
        <w:t>
      Қатты тұрмыстық қалдықтар. Химиялық және морфологиялық құрамы бойынша қатты тұрмыстық қалдықтар негізінен тамақ, қағаз және тоқыма өнімдерінен тұратын халық пен кәсіпорындардың қалдықтары болып табылады. Тұрмыстық қатты қалдықтар полигондарынан атмосфераға ластаушы заттардың шығарындыларын есептеу әдістемесіне сәйкес (ҚР ҚОҚ министрінің 2008 жылғы 18 сәуірдегі № 100-п бұйрығына № 17 қосымша) тұрмыстық қатты қалдықтардың құрамы ұсынылған (%): тамақ қалдықтары (35-45); қағаз, картон (32-35); ағаш (1-2); қара металл сынықтары (3-4); түсті металл сынықтары (0,5-1,5); тоқыма (3-5); сүйектер (1-2); шыны (2-3); былғары, резеңке (0,5-1); тастар, сылақ (0,5-1); пластмасса (3-4); басқалары (1-2); 15 мм-ден аз скрининг (5-7).</w:t>
      </w:r>
    </w:p>
    <w:bookmarkEnd w:id="154"/>
    <w:bookmarkStart w:name="z164" w:id="155"/>
    <w:p>
      <w:pPr>
        <w:spacing w:after="0"/>
        <w:ind w:left="0"/>
        <w:jc w:val="both"/>
      </w:pPr>
      <w:r>
        <w:rPr>
          <w:rFonts w:ascii="Times New Roman"/>
          <w:b w:val="false"/>
          <w:i w:val="false"/>
          <w:color w:val="000000"/>
          <w:sz w:val="28"/>
        </w:rPr>
        <w:t>
      Күл-қож қалдықтары жеке сектор мен кәсіпорындардың пештері мен қазандықтарында көмір жағу кезінде пайда болады. Өндіріс және тұтыну қалдықтарын шекті орналастыру нормативтерінің жобаларын әзірлеу әдістемесіне сәйкес (ҚР ҚОҚ министрінің 2008 жылғы 18 сәуірдегі № 100-п бұйрығына № 16 қосымша) күлдің мынадай құрамы бар (%): SiO2 - 61,1; AI2O3 - 6,6; CaO - 4,3; MgO - 2,2; басқалары - 5,8.</w:t>
      </w:r>
    </w:p>
    <w:bookmarkEnd w:id="155"/>
    <w:bookmarkStart w:name="z165" w:id="156"/>
    <w:p>
      <w:pPr>
        <w:spacing w:after="0"/>
        <w:ind w:left="0"/>
        <w:jc w:val="both"/>
      </w:pPr>
      <w:r>
        <w:rPr>
          <w:rFonts w:ascii="Times New Roman"/>
          <w:b w:val="false"/>
          <w:i w:val="false"/>
          <w:color w:val="000000"/>
          <w:sz w:val="28"/>
        </w:rPr>
        <w:t>
      Күл-қож қалдықтары полигонда толық көлемде көмілуі тиіс.</w:t>
      </w:r>
    </w:p>
    <w:bookmarkEnd w:id="156"/>
    <w:bookmarkStart w:name="z166" w:id="157"/>
    <w:p>
      <w:pPr>
        <w:spacing w:after="0"/>
        <w:ind w:left="0"/>
        <w:jc w:val="both"/>
      </w:pPr>
      <w:r>
        <w:rPr>
          <w:rFonts w:ascii="Times New Roman"/>
          <w:b w:val="false"/>
          <w:i w:val="false"/>
          <w:color w:val="000000"/>
          <w:sz w:val="28"/>
        </w:rPr>
        <w:t>
      Құрылыс қоқыстары үй-жайларды жөндеуден кейін пайда болады. Өндіріс және тұтыну қалдықтарын шекті орналастыру нормативтерінің жобаларын әзірлеу әдістемесіне сәйкес (ҚР ҚОҚ министрінің 2008 жылғы 18 сәуірдегі № 100-п бұйрығына № 16 қосымша) қалдықтардың құрамына мыналар кіреді: цемент қалдықтары - 10%, құм - 30%, керамикалық плиткамен күрес - 5%, сылақ - 55%. 2023-2027 жылдары - полигонға қабылданатын құрылыс қоқыстары кейіннен кәдеге жарату, қалпына келтіру немесе қайта өңдеу мақсатында арнайы ұйымдарға беру үшін уақытша сақтау алаңдарында жиналады.</w:t>
      </w:r>
    </w:p>
    <w:bookmarkEnd w:id="157"/>
    <w:bookmarkStart w:name="z167" w:id="158"/>
    <w:p>
      <w:pPr>
        <w:spacing w:after="0"/>
        <w:ind w:left="0"/>
        <w:jc w:val="both"/>
      </w:pPr>
      <w:r>
        <w:rPr>
          <w:rFonts w:ascii="Times New Roman"/>
          <w:b w:val="false"/>
          <w:i w:val="false"/>
          <w:color w:val="000000"/>
          <w:sz w:val="28"/>
        </w:rPr>
        <w:t>
      ҚТҚ-ның физикалық сипаттамалары ерімейтін, ұшпайтын, жарылғыш емес, қатты.</w:t>
      </w:r>
    </w:p>
    <w:bookmarkEnd w:id="158"/>
    <w:bookmarkStart w:name="z168" w:id="159"/>
    <w:p>
      <w:pPr>
        <w:spacing w:after="0"/>
        <w:ind w:left="0"/>
        <w:jc w:val="both"/>
      </w:pPr>
      <w:r>
        <w:rPr>
          <w:rFonts w:ascii="Times New Roman"/>
          <w:b w:val="false"/>
          <w:i w:val="false"/>
          <w:color w:val="000000"/>
          <w:sz w:val="28"/>
        </w:rPr>
        <w:t>
      Кейіннен арнайы ұйымдарға беру үшін уақытша сақтауға арналған қатты тұрмыстық қалдықтардың морфологиялық құрамы: 2023-2027 жж. - 83% - тамақ қалдықтары (40%); қағаз, картон (32%); шыны (2%); металл сынықтары (5%); пластмасса (4%).</w:t>
      </w:r>
    </w:p>
    <w:bookmarkEnd w:id="159"/>
    <w:bookmarkStart w:name="z169" w:id="160"/>
    <w:p>
      <w:pPr>
        <w:spacing w:after="0"/>
        <w:ind w:left="0"/>
        <w:jc w:val="both"/>
      </w:pPr>
      <w:r>
        <w:rPr>
          <w:rFonts w:ascii="Times New Roman"/>
          <w:b w:val="false"/>
          <w:i w:val="false"/>
          <w:color w:val="000000"/>
          <w:sz w:val="28"/>
        </w:rPr>
        <w:t>
      Көмуге арналған қатты тұрмыстық қалдықтардың морфологиялық құрамы: - 2023-2027 жылдары - 17% - ағаш (2%); тоқыма (3%); сүйектер (2%); былғары, резеңке (0,5%); тастар, сылақ (0,5%); басқалары (2%); отсев (7%).</w:t>
      </w:r>
    </w:p>
    <w:bookmarkEnd w:id="160"/>
    <w:bookmarkStart w:name="z170" w:id="161"/>
    <w:p>
      <w:pPr>
        <w:spacing w:after="0"/>
        <w:ind w:left="0"/>
        <w:jc w:val="left"/>
      </w:pPr>
      <w:r>
        <w:rPr>
          <w:rFonts w:ascii="Times New Roman"/>
          <w:b/>
          <w:i w:val="false"/>
          <w:color w:val="000000"/>
        </w:rPr>
        <w:t xml:space="preserve"> 1.3. Коммуналдық қалдықтарды басқару саласындағы негізгі проблемалар</w:t>
      </w:r>
    </w:p>
    <w:bookmarkEnd w:id="161"/>
    <w:bookmarkStart w:name="z171" w:id="162"/>
    <w:p>
      <w:pPr>
        <w:spacing w:after="0"/>
        <w:ind w:left="0"/>
        <w:jc w:val="both"/>
      </w:pPr>
      <w:r>
        <w:rPr>
          <w:rFonts w:ascii="Times New Roman"/>
          <w:b w:val="false"/>
          <w:i w:val="false"/>
          <w:color w:val="000000"/>
          <w:sz w:val="28"/>
        </w:rPr>
        <w:t>
      Жітіқара ауданында коммуналдық қалдықтар негізінен ҚТҚ полигондарына орналастырылады, ал полигондардың мөлшері аз, сондықтан экономикалық және табиғатты қорғау тұрғысынан тиімді емес.</w:t>
      </w:r>
    </w:p>
    <w:bookmarkEnd w:id="162"/>
    <w:bookmarkStart w:name="z172" w:id="163"/>
    <w:p>
      <w:pPr>
        <w:spacing w:after="0"/>
        <w:ind w:left="0"/>
        <w:jc w:val="both"/>
      </w:pPr>
      <w:r>
        <w:rPr>
          <w:rFonts w:ascii="Times New Roman"/>
          <w:b w:val="false"/>
          <w:i w:val="false"/>
          <w:color w:val="000000"/>
          <w:sz w:val="28"/>
        </w:rPr>
        <w:t>
      Ауданда коммуналдық қалдықтарды жинау және шығару бойынша қызметті "Соцсервис" ЖШС, "Пчелка" ЖК ("Джетыгарахимчиска" ЖШС полигонына) және "Шаңдыкөл" ЖШС (қоқыс шығаратын компания – ҚШК) жүзеге асырады, бұл ретте орналасқан автопарк негізінен мамандандырылмаған жүк автомобильдерінен тұрады. Флоттың едәуір бөлігі ескі және қатты тозған автомобильдер. Сондықтан көбінесе автопарктің 50%-ы пайдалануға жарамсыз күйде (жөндеуде) болады. ҚШК автопаркінде тасымалданатын ҚТҚ-ны тығыздау мүмкіндігі бар заманауи мамандандырылған қоқыс тасығыштар жоқ. ҚТҚ жинау және әкету ҚТҚ тиеуге арналған 2 (екі) мамандандырылған машинаны (тиегіш) және ҚТҚ әкетуге арналған жүк автомобилін тарта отырып жүзеге асырылады, бұл өз кезегінде еңбек шығындарын және энергия ресурстарының жоғары шығынын едәуір арттырады. Сонымен қатар, сығымдалмаған тұрмыстық қалдықтарды тасымалдау (тығыздығы 200-250 кг/м3) көлік шығындарын едәуір арттырады.</w:t>
      </w:r>
    </w:p>
    <w:bookmarkEnd w:id="163"/>
    <w:bookmarkStart w:name="z173" w:id="164"/>
    <w:p>
      <w:pPr>
        <w:spacing w:after="0"/>
        <w:ind w:left="0"/>
        <w:jc w:val="both"/>
      </w:pPr>
      <w:r>
        <w:rPr>
          <w:rFonts w:ascii="Times New Roman"/>
          <w:b w:val="false"/>
          <w:i w:val="false"/>
          <w:color w:val="000000"/>
          <w:sz w:val="28"/>
        </w:rPr>
        <w:t>
      Сондай-ақ, жолдар "әлсіз жері" болып табылады. Көп жағдайда ҚТҚ жинау орындарына кірме жолдар жоқ, немесе олар тым тар және/немесе сапасы нашар, қыста оларды қар жауып, олар өтпейтін болады.</w:t>
      </w:r>
    </w:p>
    <w:bookmarkEnd w:id="164"/>
    <w:bookmarkStart w:name="z174" w:id="165"/>
    <w:p>
      <w:pPr>
        <w:spacing w:after="0"/>
        <w:ind w:left="0"/>
        <w:jc w:val="both"/>
      </w:pPr>
      <w:r>
        <w:rPr>
          <w:rFonts w:ascii="Times New Roman"/>
          <w:b w:val="false"/>
          <w:i w:val="false"/>
          <w:color w:val="000000"/>
          <w:sz w:val="28"/>
        </w:rPr>
        <w:t>
      Далалық зерттеулер жүргізу барысында анықталған Қостанай облысы Жітіқара ауданының коммуналдық қалдықтармен жұмыс істеу жүйесінің түйінді проблемалары:</w:t>
      </w:r>
    </w:p>
    <w:bookmarkEnd w:id="165"/>
    <w:bookmarkStart w:name="z175" w:id="166"/>
    <w:p>
      <w:pPr>
        <w:spacing w:after="0"/>
        <w:ind w:left="0"/>
        <w:jc w:val="both"/>
      </w:pPr>
      <w:r>
        <w:rPr>
          <w:rFonts w:ascii="Times New Roman"/>
          <w:b w:val="false"/>
          <w:i w:val="false"/>
          <w:color w:val="000000"/>
          <w:sz w:val="28"/>
        </w:rPr>
        <w:t>
      аудан орталығында коммуналдық қалдықтарды жинау мен әкетудің орталықтандырылған жүйесімен халықты төмен қамту, бағалау деректері бойынша халықты қамту 64%-ды құрайды;</w:t>
      </w:r>
    </w:p>
    <w:bookmarkEnd w:id="166"/>
    <w:bookmarkStart w:name="z176" w:id="167"/>
    <w:p>
      <w:pPr>
        <w:spacing w:after="0"/>
        <w:ind w:left="0"/>
        <w:jc w:val="both"/>
      </w:pPr>
      <w:r>
        <w:rPr>
          <w:rFonts w:ascii="Times New Roman"/>
          <w:b w:val="false"/>
          <w:i w:val="false"/>
          <w:color w:val="000000"/>
          <w:sz w:val="28"/>
        </w:rPr>
        <w:t>
      аудан орталығынан тыс жерлерде коммуналдық қалдықтарды орталықтандырылған жинау және шығару жүйесі ұйымдастырылмаған;</w:t>
      </w:r>
    </w:p>
    <w:bookmarkEnd w:id="167"/>
    <w:bookmarkStart w:name="z177" w:id="168"/>
    <w:p>
      <w:pPr>
        <w:spacing w:after="0"/>
        <w:ind w:left="0"/>
        <w:jc w:val="both"/>
      </w:pPr>
      <w:r>
        <w:rPr>
          <w:rFonts w:ascii="Times New Roman"/>
          <w:b w:val="false"/>
          <w:i w:val="false"/>
          <w:color w:val="000000"/>
          <w:sz w:val="28"/>
        </w:rPr>
        <w:t xml:space="preserve">
      Статистикалық мәліметтерге сәйкес, қаланың жалпы халқы 35 299 мың адамды құрайды, алайда тек 22 000 мың адамға "Соцсервис" ЖШС полигоны қызмет көрсетеді. Бұл ретте, Қазақстан Республикасы Экологиялық кодексінің </w:t>
      </w:r>
      <w:r>
        <w:rPr>
          <w:rFonts w:ascii="Times New Roman"/>
          <w:b w:val="false"/>
          <w:i w:val="false"/>
          <w:color w:val="000000"/>
          <w:sz w:val="28"/>
        </w:rPr>
        <w:t>367-бабының</w:t>
      </w:r>
      <w:r>
        <w:rPr>
          <w:rFonts w:ascii="Times New Roman"/>
          <w:b w:val="false"/>
          <w:i w:val="false"/>
          <w:color w:val="000000"/>
          <w:sz w:val="28"/>
        </w:rPr>
        <w:t xml:space="preserve"> 3-тармағына сәйкес тұрғын үйлерде тұратын жеке тұлғалар жария шарттар негізінде орталықтандырылған жүйені пайдалануға және жергілікті өкілді орган бекіткен тарифтерге сәйкес қалдықтарды тасымалдау үшін көрсетілетін қызметтерге ақы төлеуге міндетті. Негізгі проблемалардың бірі қаланың ескі бөлігінде тұратын халықтың бір бөлігінің тұрмыстық қатты қалдықтарды шығару бойынша қызметтер көрсетуге шарт жасасуға құлықсыздығы болып табылады. Бұл бас тарту қалдықтарды жүйелі түрде тастамаудың экологиялық және әлеуметтік салдары туралы хабардарлықтың жеткіліксіздігімен байланысты болуы мүмкін. Ақпараттық кампаниялар мен білім беру іс-шаралары осы азаматтардың пікірін өзгерту және ұзақ мерзімді шарттық қатынастардың қалыптасуын қолдау үшін өте пайдалы болуы мүмкін, қоқыс шығаратын компанияларда үй немесе пәтер тұрғындарының сандық құрамы туралы өзекті ақпарат жоқ, бұл ақы алуды едәуір қиындатады, өйткені ҚТҚ жинау, шығару тарифтері 1 адамға бекітіледі.</w:t>
      </w:r>
    </w:p>
    <w:bookmarkEnd w:id="168"/>
    <w:bookmarkStart w:name="z178" w:id="169"/>
    <w:p>
      <w:pPr>
        <w:spacing w:after="0"/>
        <w:ind w:left="0"/>
        <w:jc w:val="both"/>
      </w:pPr>
      <w:r>
        <w:rPr>
          <w:rFonts w:ascii="Times New Roman"/>
          <w:b w:val="false"/>
          <w:i w:val="false"/>
          <w:color w:val="000000"/>
          <w:sz w:val="28"/>
        </w:rPr>
        <w:t>
      Сот шешімдерінен басқа, борышкерлерге қатысты ҚТҚ жинау, шығару, қоқыс шығаратын компаниялар тарапынан ықпал ету құралдарының болмауы үшін көрсетілетін қызметтер үшін төлемнің төмен жиналуы және мәдениеті.</w:t>
      </w:r>
    </w:p>
    <w:bookmarkEnd w:id="169"/>
    <w:bookmarkStart w:name="z179" w:id="170"/>
    <w:p>
      <w:pPr>
        <w:spacing w:after="0"/>
        <w:ind w:left="0"/>
        <w:jc w:val="both"/>
      </w:pPr>
      <w:r>
        <w:rPr>
          <w:rFonts w:ascii="Times New Roman"/>
          <w:b w:val="false"/>
          <w:i w:val="false"/>
          <w:color w:val="000000"/>
          <w:sz w:val="28"/>
        </w:rPr>
        <w:t xml:space="preserve">
      Меншік құқығында контейнерлік алаңдары мен контейнерлері жоқ шағын және микробизнес субъектілері Қазақстан Республикасы Экологиялық кодексінің </w:t>
      </w:r>
      <w:r>
        <w:rPr>
          <w:rFonts w:ascii="Times New Roman"/>
          <w:b w:val="false"/>
          <w:i w:val="false"/>
          <w:color w:val="000000"/>
          <w:sz w:val="28"/>
        </w:rPr>
        <w:t>367-бабы</w:t>
      </w:r>
      <w:r>
        <w:rPr>
          <w:rFonts w:ascii="Times New Roman"/>
          <w:b w:val="false"/>
          <w:i w:val="false"/>
          <w:color w:val="000000"/>
          <w:sz w:val="28"/>
        </w:rPr>
        <w:t xml:space="preserve"> 3-тармағының ережелеріне қайшы келетін қоқыс шығаратын компаниялармен шарт жасаспайды.</w:t>
      </w:r>
    </w:p>
    <w:bookmarkEnd w:id="170"/>
    <w:bookmarkStart w:name="z180" w:id="171"/>
    <w:p>
      <w:pPr>
        <w:spacing w:after="0"/>
        <w:ind w:left="0"/>
        <w:jc w:val="both"/>
      </w:pPr>
      <w:r>
        <w:rPr>
          <w:rFonts w:ascii="Times New Roman"/>
          <w:b w:val="false"/>
          <w:i w:val="false"/>
          <w:color w:val="000000"/>
          <w:sz w:val="28"/>
        </w:rPr>
        <w:t>
      Қазіргі уақытта Қазақстанда ҚТҚ сұрыптау және қайта өңдеу бойынша 170-тен астам шағын және орта бизнес кәсіпорындары жұмыс істейді. Атап айтқанда, Қостанай облысының аумағында тек картон-қағаз қаптамасы, Лисаков қаласындағы екі шаруашылық қалдықтары қайта өңделеді, бұл қалдықтарды қайта өңдеу мен кәдеге жаратудың тиімділігі туралы айтуға мүмкіндік бермейді. ҚТҚ-ның жекелеген фракцияларын қайта өңдеу бойынша объектілердің қашықтығы ҚТҚ жинау субъектілеріне жиналған қайта шикізатты жеткізуді жүзеге асыруға мүмкіндік бермейді, өйткені айтарлықтай көлік шығындары тиімсіз қызметке әкеп соғады, бұл да сектордың инвестициялық тартымсыздығының басты себептерінің бірі болып табылады.</w:t>
      </w:r>
    </w:p>
    <w:bookmarkEnd w:id="171"/>
    <w:bookmarkStart w:name="z181" w:id="172"/>
    <w:p>
      <w:pPr>
        <w:spacing w:after="0"/>
        <w:ind w:left="0"/>
        <w:jc w:val="both"/>
      </w:pPr>
      <w:r>
        <w:rPr>
          <w:rFonts w:ascii="Times New Roman"/>
          <w:b w:val="false"/>
          <w:i w:val="false"/>
          <w:color w:val="000000"/>
          <w:sz w:val="28"/>
        </w:rPr>
        <w:t>
      Саланы дамытудың негізгі тежегіш факторы ретінде төмен инвестициялық тартымдылық мемлекеттік қолдаудың заңнамалық шараларының жеткіліксіздігін де қамтиды. Қатты тұрмыстық қалдықтарды қайта өңдеу және кәдеге жарату проблемасының өте маңызды аспектісі қайта өңдеу дамуының негізгі шектегіші болып табылатын қалдықтар нарығы мен қалдықтардан жасалған бұйымдар нарығын қалыптастыру болып табылады.</w:t>
      </w:r>
    </w:p>
    <w:bookmarkEnd w:id="172"/>
    <w:bookmarkStart w:name="z182" w:id="173"/>
    <w:p>
      <w:pPr>
        <w:spacing w:after="0"/>
        <w:ind w:left="0"/>
        <w:jc w:val="both"/>
      </w:pPr>
      <w:r>
        <w:rPr>
          <w:rFonts w:ascii="Times New Roman"/>
          <w:b w:val="false"/>
          <w:i w:val="false"/>
          <w:color w:val="000000"/>
          <w:sz w:val="28"/>
        </w:rPr>
        <w:t>
      Коммуналдық қалдықтарды басқару жүйесінің дамуына қаржылық-экономикалық, мәдени-ақпараттық сияқты бірқатар кедергілер кедергі келтіреді.</w:t>
      </w:r>
    </w:p>
    <w:bookmarkEnd w:id="173"/>
    <w:bookmarkStart w:name="z183" w:id="174"/>
    <w:p>
      <w:pPr>
        <w:spacing w:after="0"/>
        <w:ind w:left="0"/>
        <w:jc w:val="both"/>
      </w:pPr>
      <w:r>
        <w:rPr>
          <w:rFonts w:ascii="Times New Roman"/>
          <w:b w:val="false"/>
          <w:i w:val="false"/>
          <w:color w:val="000000"/>
          <w:sz w:val="28"/>
        </w:rPr>
        <w:t>
      ҚТҚ-мен жұмыс істеу секторын дамыту мәселелері және оларды шешу бойынша ұсынылған шаралар басымдық тәртібімен ұсынылған. Ең маңызды кедергі қаржыландырудың жеткіліксіздігі және оны дамытуға экономикалық ынталандырудың болмауы.</w:t>
      </w:r>
    </w:p>
    <w:bookmarkEnd w:id="174"/>
    <w:bookmarkStart w:name="z184" w:id="175"/>
    <w:p>
      <w:pPr>
        <w:spacing w:after="0"/>
        <w:ind w:left="0"/>
        <w:jc w:val="both"/>
      </w:pPr>
      <w:r>
        <w:rPr>
          <w:rFonts w:ascii="Times New Roman"/>
          <w:b w:val="false"/>
          <w:i w:val="false"/>
          <w:color w:val="000000"/>
          <w:sz w:val="28"/>
        </w:rPr>
        <w:t>
      Қаржы-экономикалық кедергілер, ең алдымен, инвестицияларды қайтарудың кепілі ретінде тұрақты қаржыландыруды қамтамасыз етудегі қиындықтарға байланысты. Мұндай кедергілерге қалдықтармен байланысты тарифтер мен басқа төлемдерді белгілеу және реттеу мәселелері, сондай-ақ қайта өңдеуді дамытуға нақты экономикалық ынталандырудың болмауы жатады.</w:t>
      </w:r>
    </w:p>
    <w:bookmarkEnd w:id="175"/>
    <w:bookmarkStart w:name="z185" w:id="176"/>
    <w:p>
      <w:pPr>
        <w:spacing w:after="0"/>
        <w:ind w:left="0"/>
        <w:jc w:val="both"/>
      </w:pPr>
      <w:r>
        <w:rPr>
          <w:rFonts w:ascii="Times New Roman"/>
          <w:b w:val="false"/>
          <w:i w:val="false"/>
          <w:color w:val="000000"/>
          <w:sz w:val="28"/>
        </w:rPr>
        <w:t>
      Бүгінгі таңда ҚТҚ шығару және кәдеге жарату шығындарын өтеудің негізгі көзі халықтың төлемдері болып табылады. Сонымен қатар, тұрмыстық қалдықтарды залалсыздандыру үшін қолданыстағы тарифтер жеткіліксіз және тіпті қалдықтарды көму және оларды шығару шығындарын жаба алмайтыны анық.</w:t>
      </w:r>
    </w:p>
    <w:bookmarkEnd w:id="176"/>
    <w:bookmarkStart w:name="z186" w:id="177"/>
    <w:p>
      <w:pPr>
        <w:spacing w:after="0"/>
        <w:ind w:left="0"/>
        <w:jc w:val="both"/>
      </w:pPr>
      <w:r>
        <w:rPr>
          <w:rFonts w:ascii="Times New Roman"/>
          <w:b w:val="false"/>
          <w:i w:val="false"/>
          <w:color w:val="000000"/>
          <w:sz w:val="28"/>
        </w:rPr>
        <w:t>
      Қалдықтармен жұмыс істеу жүйесіндегі төмен тарифтер, қандай да бір басқа субсидиялардың болмауы инвесторлар мен бизнестің саланың кәсіпкерлік қызметіне қатысуын тартымсыз етеді. Бұл мәселе жергілікті атқарушы және өкілді органдар үшін ең күрделі мәселе болып табылады, өйткені тарифтердің өсуі, ең алдымен, халық үшін әлеуметтік мәселе ретінде қарастырылады. Осындай төмен тарифпен өңірлерде сұрыптау қуаттарын құру немесе ұлғайту мүмкін емес, ал өңірде сұрыптау желілерінің болмауы ҚТҚ-ның жекелеген түрлерін көмуге енгізілген тыйымды іске асыруға мүмкіндік бермейді.</w:t>
      </w:r>
    </w:p>
    <w:bookmarkEnd w:id="177"/>
    <w:bookmarkStart w:name="z187" w:id="178"/>
    <w:p>
      <w:pPr>
        <w:spacing w:after="0"/>
        <w:ind w:left="0"/>
        <w:jc w:val="both"/>
      </w:pPr>
      <w:r>
        <w:rPr>
          <w:rFonts w:ascii="Times New Roman"/>
          <w:b w:val="false"/>
          <w:i w:val="false"/>
          <w:color w:val="000000"/>
          <w:sz w:val="28"/>
        </w:rPr>
        <w:t>
      Ақпараттық кедергілер қоғамның өзі қалдықтармен сапалы жұмыс істеудің маңыздылығын жеткіліксіз түсінуімен көрінеді, нәтижесінде халықтың тиісті сападағы қызметтерге деген сұранысы іс жүзінде жоқ. Қалдықтармен тиімді жұмыс істеу жөніндегі шараларды іске асыру халық тарапынан да, жергілікті атқарушы орган тарапынан да қатынастарды өзгертуді талап етеді. Қалдықтарға деген көзқарастың түбегейлі өзгеше мәдениетін қалыптастыру, мінез-құлықтың жаңа нормалары мен ережелерін әзірлеу қажет.</w:t>
      </w:r>
    </w:p>
    <w:bookmarkEnd w:id="178"/>
    <w:bookmarkStart w:name="z188" w:id="179"/>
    <w:p>
      <w:pPr>
        <w:spacing w:after="0"/>
        <w:ind w:left="0"/>
        <w:jc w:val="left"/>
      </w:pPr>
      <w:r>
        <w:rPr>
          <w:rFonts w:ascii="Times New Roman"/>
          <w:b/>
          <w:i w:val="false"/>
          <w:color w:val="000000"/>
        </w:rPr>
        <w:t xml:space="preserve"> 2. МАҚСАТЫ, МІНДЕТТЕРІ ЖӘНЕ НЫСАНАЛЫ КӨРСЕТКІШТЕРІ</w:t>
      </w:r>
    </w:p>
    <w:bookmarkEnd w:id="179"/>
    <w:bookmarkStart w:name="z189" w:id="180"/>
    <w:p>
      <w:pPr>
        <w:spacing w:after="0"/>
        <w:ind w:left="0"/>
        <w:jc w:val="left"/>
      </w:pPr>
      <w:r>
        <w:rPr>
          <w:rFonts w:ascii="Times New Roman"/>
          <w:b/>
          <w:i w:val="false"/>
          <w:color w:val="000000"/>
        </w:rPr>
        <w:t xml:space="preserve"> Қостанай облысы Жітіқара ауданының коммуналдық қалдықтарды басқару бағдарламасының паспорты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Жітіқара ауданының коммуналдық қалдықтарды басқарудың 2024 – 2030 жылдарға арналған бағдарламасы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2013 жылғы 30 мамырдағы № 577 Жарлығымен бекітілген Қазақстан Республикасының "жасыл экономикаға" көшуі жөніндегі тұжырымдама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2020 жылғы 29 шілдедегі № 479 қаулысымен бекітілген Қазақстан Республикасының "жасыл экономикаға" көшуі жөніндегі 2021 – 2030 жылдарға арналған Тұжырымдаманы іске асыру жөніндегі Қазақстан Республикасы Үкіметінің іс-шаралар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тұрғын үй-коммуналдық шаруашылық, жолаушылар көлігі, автомобиль жолдары және тұрғын үй инспекциясы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тұрғын үй-коммуналдық шаруашылық, жолаушылар көлігі, автомобиль жолдары және тұрғын үй инспекциясы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тұрмыстық қалдықтарды жинау, тасымалдау, сұрыптау және көму жөніндегі бірыңғай операторды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қатты қалдықтарды орталықтандырылған жинау және тасымалдау жүйесін ұйымдастыру. Шоғырлану көзінен қалдықтарды бөлек жинауды кеңінен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Тұрмыстық қатты қалдықтарды қабылдау, сұрыптау және көмудің күрделі инфрақұрылымы бар Санитариялық қағидалардың қазіргі заманғы талаптарына жауап беретін тұрмыстық қатты қалдықтардың қуаты аз қолданыстағы полигондарын жаңғырту және салу. Табиғи полигондарды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Қалдықтарды бөлек жинау жүйесі туралы хабардарлықты арттыру және танымал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мақсаттарына қол жеткізу үшін мынадай нысаналы индикаторларды іске асыру 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орталықтандырылған жинау, тұрмыстық қатты қалдықтарды шығару – 2030 жылға қарай 100%.</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санитарлық сақтау - 2030 жылға қарай 95%.</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 - 2030 жылға қарай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үшін 2024-2030 жылдарға арналған бағдарламаны қаржыландыру көлемі әрбір полигон үшін егжей-тегжейлі есептеулер негізінде айқындалатын болады. Нақты есептеулер техникалық-экономикалық негіздемеге (ТЭН) және басқа да Талдамалық деректерге негізделген шығындарды бағалауды қамтиды. Талдау бюджет қаражатының оңтайлы бөлінуін қамтамасыз ете отырып, полигондардың жеке ерекшеліктерін ескере отырып жүргізіледі. Бағдарламаның икемділігі іске асыру жағдайлары мен экономикалық жағдайдағы өзгерістерге бейімделу үшін көзделген.</w:t>
            </w:r>
          </w:p>
        </w:tc>
      </w:tr>
    </w:tbl>
    <w:bookmarkStart w:name="z190" w:id="181"/>
    <w:p>
      <w:pPr>
        <w:spacing w:after="0"/>
        <w:ind w:left="0"/>
        <w:jc w:val="left"/>
      </w:pPr>
      <w:r>
        <w:rPr>
          <w:rFonts w:ascii="Times New Roman"/>
          <w:b/>
          <w:i w:val="false"/>
          <w:color w:val="000000"/>
        </w:rPr>
        <w:t xml:space="preserve"> 2.1. Бағдарламаның мақсаты</w:t>
      </w:r>
    </w:p>
    <w:bookmarkEnd w:id="181"/>
    <w:bookmarkStart w:name="z191" w:id="182"/>
    <w:p>
      <w:pPr>
        <w:spacing w:after="0"/>
        <w:ind w:left="0"/>
        <w:jc w:val="both"/>
      </w:pPr>
      <w:r>
        <w:rPr>
          <w:rFonts w:ascii="Times New Roman"/>
          <w:b w:val="false"/>
          <w:i w:val="false"/>
          <w:color w:val="000000"/>
          <w:sz w:val="28"/>
        </w:rPr>
        <w:t>
      Коммуналдық қалдықтарды басқару бағдарламасы ҚТҚ жинау, тасымалдау, кәдеге жарату және көму саласындағы көп қырлы жақсартуларға бағытталған. Біріншіден, бағдарлама шығындарды азайту және жалпы тиімділікті қамтамасыз ету мақсатында оңтайландырылған процестерді енгізу арқылы жүйенің тиімділігін арттыруға тырысады. Сонымен қатар, қалдықтарды басқару шеңберінде көрсетілетін қызметтердің тұрақтылығы мен сенімділігін қамтамасыз етуге баса назар аударылады.</w:t>
      </w:r>
    </w:p>
    <w:bookmarkEnd w:id="182"/>
    <w:bookmarkStart w:name="z192" w:id="183"/>
    <w:p>
      <w:pPr>
        <w:spacing w:after="0"/>
        <w:ind w:left="0"/>
        <w:jc w:val="both"/>
      </w:pPr>
      <w:r>
        <w:rPr>
          <w:rFonts w:ascii="Times New Roman"/>
          <w:b w:val="false"/>
          <w:i w:val="false"/>
          <w:color w:val="000000"/>
          <w:sz w:val="28"/>
        </w:rPr>
        <w:t>
      Бағдарламаның маңызды аспектісі экологиялық және әлеуметтік қолайлылыққа ұмтылу. Бұған экологиялық таза технологияларды енгізу және білім беру бағдарламалары және қалдықтарды басқару саласындағы әлеуметтік бастамаларды қолдау арқылы жұртшылықты белсенді тарту кіреді. Негізгі міндеттердің бірі қалдықтарды сұрыптау және қайта өңдеу үшін инфрақұрылымды дамыту арқылы қол жеткізілетін ҚТҚ өңдеу үлесін ұлғайту.</w:t>
      </w:r>
    </w:p>
    <w:bookmarkEnd w:id="183"/>
    <w:bookmarkStart w:name="z193" w:id="184"/>
    <w:p>
      <w:pPr>
        <w:spacing w:after="0"/>
        <w:ind w:left="0"/>
        <w:jc w:val="both"/>
      </w:pPr>
      <w:r>
        <w:rPr>
          <w:rFonts w:ascii="Times New Roman"/>
          <w:b w:val="false"/>
          <w:i w:val="false"/>
          <w:color w:val="000000"/>
          <w:sz w:val="28"/>
        </w:rPr>
        <w:t>
      Соңында, бағдарлама қалдықтарды қауіпсіз көмуді қамтамасыз етуге бағытталған. Бұл жерлеу кезінде санитарлық нормаларды сақтауды және жер асты суларының ластануын болдырмауға бағытталған технологияларды енгізуді қамтиды. Бағдарлама шеңберінде қоғамның әртүрлі аспектілері мен мүдделерінің кешенін ескере отырып, коммуналдық қалдықтармен жұмыс істеудің тұрақты және жауапты жүйесін құру үшін ортақ күш-жігермен қадамдар жасалуда.</w:t>
      </w:r>
    </w:p>
    <w:bookmarkEnd w:id="184"/>
    <w:bookmarkStart w:name="z194" w:id="185"/>
    <w:p>
      <w:pPr>
        <w:spacing w:after="0"/>
        <w:ind w:left="0"/>
        <w:jc w:val="left"/>
      </w:pPr>
      <w:r>
        <w:rPr>
          <w:rFonts w:ascii="Times New Roman"/>
          <w:b/>
          <w:i w:val="false"/>
          <w:color w:val="000000"/>
        </w:rPr>
        <w:t xml:space="preserve"> 2.1. Бағдарламаның міндеттері</w:t>
      </w:r>
    </w:p>
    <w:bookmarkEnd w:id="185"/>
    <w:bookmarkStart w:name="z195" w:id="186"/>
    <w:p>
      <w:pPr>
        <w:spacing w:after="0"/>
        <w:ind w:left="0"/>
        <w:jc w:val="left"/>
      </w:pPr>
      <w:r>
        <w:rPr>
          <w:rFonts w:ascii="Times New Roman"/>
          <w:b/>
          <w:i w:val="false"/>
          <w:color w:val="000000"/>
        </w:rPr>
        <w:t xml:space="preserve"> 1 міндет. Қатты тұрмыстық қалдықтарды жинау, тасымалдау, сұрыптау және көму жөніндегі бірыңғай операторды айқындау.</w:t>
      </w:r>
    </w:p>
    <w:bookmarkEnd w:id="186"/>
    <w:bookmarkStart w:name="z196" w:id="187"/>
    <w:p>
      <w:pPr>
        <w:spacing w:after="0"/>
        <w:ind w:left="0"/>
        <w:jc w:val="both"/>
      </w:pPr>
      <w:r>
        <w:rPr>
          <w:rFonts w:ascii="Times New Roman"/>
          <w:b w:val="false"/>
          <w:i w:val="false"/>
          <w:color w:val="000000"/>
          <w:sz w:val="28"/>
        </w:rPr>
        <w:t>
      Қатты тұрмыстық қалдықтарды жинау, тасымалдау, сұрыптау және көму бойынша жеке әріптесті таңдау үшін МЖӘ конкурсын өткізу.</w:t>
      </w:r>
    </w:p>
    <w:bookmarkEnd w:id="187"/>
    <w:bookmarkStart w:name="z197" w:id="188"/>
    <w:p>
      <w:pPr>
        <w:spacing w:after="0"/>
        <w:ind w:left="0"/>
        <w:jc w:val="left"/>
      </w:pPr>
      <w:r>
        <w:rPr>
          <w:rFonts w:ascii="Times New Roman"/>
          <w:b/>
          <w:i w:val="false"/>
          <w:color w:val="000000"/>
        </w:rPr>
        <w:t xml:space="preserve"> 1.1. АЕМ-де контейнерлік алаңдарды жылдар бойынша орнату</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ауылдар,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орнату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 – 2, 40 лет Победы көшесі - 2, Дачная көшесі – 1, Бейбітшілік көшесі – 1, Волынов көшесі – 1, Плеханов көшесі – 1, Достоевский көшесі – 2, 50 лет ВЛКСМ – 1, Степная көшесі – 1, Автомобилистов көшесі – 2, Энгельс көшесі – 1, Куйбышев көшесі – 1, Колесниченко көшесі – 1, Жданов көшесі – 1, Баймағамбетов көшесі – 1, 1 Мамыр көшесі – 1, Алтынсарин көшесі – 1, Химиков көшесі – 1, Титов көшесі – 1, Мира көшесі - 5, Жангельдин көшесі – 1, Орджоникидзе көшесі – 2, Жақсы көшесі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 - 1, Степная көшесі - 1, Степная көшесі/2 - 1, Комсомольская көшесі - 1, Молодежная көшесі - 1, Парковая көшесі – 1, Школьная көшесі – 1, Набережная көшесі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 3, Жангелдин көшесі – 4, Левонабережная көшесі-3, Правонабережная көшесі – 1, Ленин көшесі – 3, Победы көшесі – 2, Целинная көшесі – 3, Комсомольская көшесі – 8, Первомайка көшесі – 2, Новостроевская көшесі – 3, Механизаторская көшесі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 - 2 Жастар көшесі - 2, Комсомольская көшесі - 2, Школьная көшесі - 2, Новая көшесі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 – 2, Жеңістің 40 жылы - 3, Школьная көшесі - 4, Набережная көшесі - 5, Мира көшесі - 4, Октябрьская көшесі - 1, Тыңның 20 жылы - 2, Клубная көшесі - 1, Степная көшесі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 Тоқтаров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 – 1, Лесная көшесі-1, Новоселовка көшесі – 1, Комсомольская көшесі – 2, Школьная көшесі – 2, Набережная көшесі – 1, Новая көшесі – 1, Амангелді көшесі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 Львовка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- 1, Маковея көшесі - 1, Жақеев көшесі - 1, Набережная көшесі - 1, Пушкин көшесі – 1, Школьная көшесі – 1, Клубная көшесі – 1, Днепропетровская көшесі - 1, Абай көшесі - 1, Ленин көшесі – 1, Минская көшесі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Большевик ауылдық округі, Тургеневка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 - 2, Комсомольская көшесі - 2, Целинная көшесі - 2, Набережная көшесі - 2, Спортная көшесі - 1, Новая көшесі - 1, Құрылыс көшесі - 1, Байтұрсынов көшесі - 1, ПМК көшесі - 1, к-сі. Иманов көшесі - 1, Алтынсарин көшесі - 1, Абай көшесі - 1, 1 мамыр көшесі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Степной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- 2, мектеп - 2, орталық асхана - 2, орталық алаң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Аққарға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 Мүктікөл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көшесі – 1, Урожайная көшесі – 1, Торговая көшесі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 Волгоград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 көшесі – 1, Украинскя көшесі –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Шевченковка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- 1, Советская көшесі - 1, Молодежная көшесі – 1, Шевченко көшесі - 1, Симаков көшесі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Хозрет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- 2, Хозрет бөлімі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Құсақан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2, Элеваторная көшесі - 1, Новостройка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Тасыбай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9"/>
    <w:p>
      <w:pPr>
        <w:spacing w:after="0"/>
        <w:ind w:left="0"/>
        <w:jc w:val="left"/>
      </w:pPr>
      <w:r>
        <w:rPr>
          <w:rFonts w:ascii="Times New Roman"/>
          <w:b/>
          <w:i w:val="false"/>
          <w:color w:val="000000"/>
        </w:rPr>
        <w:t xml:space="preserve"> 2 міндет. Тұрмыстық қатты қалдықтарды орталықтандырылған жинау және тасымалдау жүйесін ұйымдастыру. Шоғырлану көзінен қалдықтарды бөлек жинауды кеңінен енгізу.</w:t>
      </w:r>
    </w:p>
    <w:bookmarkEnd w:id="189"/>
    <w:bookmarkStart w:name="z199" w:id="190"/>
    <w:p>
      <w:pPr>
        <w:spacing w:after="0"/>
        <w:ind w:left="0"/>
        <w:jc w:val="both"/>
      </w:pPr>
      <w:r>
        <w:rPr>
          <w:rFonts w:ascii="Times New Roman"/>
          <w:b w:val="false"/>
          <w:i w:val="false"/>
          <w:color w:val="000000"/>
          <w:sz w:val="28"/>
        </w:rPr>
        <w:t>
      2.1. 263 контейнерлік алаңдарды жайластыру (Жітіқара қаласындағы 82 алаңды, құрғақ қалдықтарға арналған 328 контейнерді және дымқыл қалдықтарға арналған 82 контейнерді ескере отырып) ауылдық елді мекендерде 181 контейнерлік алаң (құрғақ қалдықтарға арналған 181 контейнер, дымқыл қалдықтарға арналған 181 контейнер), Забелов ауылында 34 алаң, Пригородное ауылында 32 алаң, Тургеновка ауылында 17 алаң, Чайковское ауылында 23 алаң, Ырсай ауылында 8 алаң, Тоқтаров ауылдық округінің Тоқтаров ауылында 10 алаң, Милютинка ауылында 10 алаң, Тоқтаров ауылдық округінің Львовка ауылында 2 алаң, Приречное ауылында 11 алаң, Степной ауылдық округінің Степной ауылында 8 алаң, Степной ауылдық округінің Аққарға ауылында 2 алаң, Мүктікөл ауылдық округінің Мүктікөл ауылында 3 алаң, Мүктікөл ауылдық округінің Волгоград ауылында 2 алаң, Большевик ауылдық округінің Құсақан ауылында 4 алаң, Большевик ауылдық округінің Шевченковка ауылында 5 алаң, Большевик ауылдық округінің Хозрет ауылында 4 алаң, Большевик ауылдық округінің Тасыбай ауылында 1 алаң орнатылады.</w:t>
      </w:r>
    </w:p>
    <w:bookmarkEnd w:id="190"/>
    <w:bookmarkStart w:name="z200" w:id="191"/>
    <w:p>
      <w:pPr>
        <w:spacing w:after="0"/>
        <w:ind w:left="0"/>
        <w:jc w:val="both"/>
      </w:pPr>
      <w:r>
        <w:rPr>
          <w:rFonts w:ascii="Times New Roman"/>
          <w:b w:val="false"/>
          <w:i w:val="false"/>
          <w:color w:val="000000"/>
          <w:sz w:val="28"/>
        </w:rPr>
        <w:t xml:space="preserve">
      "Санитариялық қағидаларды бекіту туралы" Қазақстан Республикасы Денсаулық сақтау министрінің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елді мекендердегі қатты тұрмыстық қалдықтарға арналған контейнерлер қақпақтармен жабдықталуы, үш жағынан биіктігі кемінде 1,5 метр қоршалған, тұрғын және қоғамдық ғимараттардан кемінде 25 метр қашықтықта орналастырылған қатты жабыны бар алаңдарда, және күрделі құрылыс болған жағдайда комиссиялық бекітуге жатады.</w:t>
      </w:r>
    </w:p>
    <w:bookmarkEnd w:id="191"/>
    <w:bookmarkStart w:name="z201" w:id="192"/>
    <w:p>
      <w:pPr>
        <w:spacing w:after="0"/>
        <w:ind w:left="0"/>
        <w:jc w:val="both"/>
      </w:pPr>
      <w:r>
        <w:rPr>
          <w:rFonts w:ascii="Times New Roman"/>
          <w:b w:val="false"/>
          <w:i w:val="false"/>
          <w:color w:val="000000"/>
          <w:sz w:val="28"/>
        </w:rPr>
        <w:t>
      2.2. 4 КамАЗ, 2 тиегіш және 1 бульдозер қалдықтарды жинау және шығару үшін көлік сатып алу.</w:t>
      </w:r>
    </w:p>
    <w:bookmarkEnd w:id="192"/>
    <w:bookmarkStart w:name="z202" w:id="193"/>
    <w:p>
      <w:pPr>
        <w:spacing w:after="0"/>
        <w:ind w:left="0"/>
        <w:jc w:val="both"/>
      </w:pPr>
      <w:r>
        <w:rPr>
          <w:rFonts w:ascii="Times New Roman"/>
          <w:b w:val="false"/>
          <w:i w:val="false"/>
          <w:color w:val="000000"/>
          <w:sz w:val="28"/>
        </w:rPr>
        <w:t>
      Қоқыс алаңдарының саны үш күндік кезеңде ауылда қалдықтарды жинақтау стандарттары негізінде анықталды. Көлік құралдарының санын анықтау елдегі ұқсас полигондардың деректері негізінде жүргізілді.</w:t>
      </w:r>
    </w:p>
    <w:bookmarkEnd w:id="193"/>
    <w:bookmarkStart w:name="z203" w:id="194"/>
    <w:p>
      <w:pPr>
        <w:spacing w:after="0"/>
        <w:ind w:left="0"/>
        <w:jc w:val="both"/>
      </w:pPr>
      <w:r>
        <w:rPr>
          <w:rFonts w:ascii="Times New Roman"/>
          <w:b w:val="false"/>
          <w:i w:val="false"/>
          <w:color w:val="000000"/>
          <w:sz w:val="28"/>
        </w:rPr>
        <w:t>
      17-кесте Ауылдық аудандар бойынша қатты тұрмыстық қалдықтарды (ҚТҚ) басқару жоспары: полигондар мен қамтылатын елді мекендерді бөлу</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ауылдар, 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қалдықтардың түзілу көлемі/м3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Полигоннан қашықтық,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орнату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 – 2, Жеңістің 40 жылы-3, Школьная көшесі-4, Набережная көшесі-5, Мира көшесі-4, Октябрьская көшесі -1, Тыңның 20 жылы -2, Клубная көшесі-1, Степная көшесі-1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 3, Жангелдин көшесі – 4, Левонабережная көшесі-3, Правонабережная көшесі – 1, Ленин көшесі – 3, Победы көшесі – 2, Целинная көшесі – 3, Комсомольская көшесі – 8, Первомайка көшесі – 2, Новостроевская көшесі – 3, Механизаторская көшесі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көшесі-1, Степная көшесі-1, Степная көшесі/2-1, Комсомольская көшесі-1, Молодежная көшесі-1, Парковая көшесі – 1, Школьная көшесі – 1, Набережная көшесі-1.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 – 2, 40 лет Победы көшесі-2, Дачная көшесі – 1, Бейбітшілік көшесі – 1, Волынов көшесі – 1, Плеханов көшесі – 1, Достоевский көшесі – 2, 50 лет ВЛКСМ – 1, Степная көшесі – 1, Автомобилистов көшесі – 2, Энгельс көшесі – 1, Куйбышев көшесі – 1, Колесниченко көшесі – 1, Жданов көшесі – 1, Баймағамбетов көшесі – 1, 1 Мамыр көшесі – 1, Алтынсарин көшесі – 1, Химиков көшесі – 1, Титов көшесі – 1, Мир көшесі -5, Жангельдин көшесі – 1, Орджоникидзе көшесі – 2, Жақсы көшесі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Тургеновка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 - 2, Комсомольская көшесі - 2, Целинная көшесі - 2, Набережная көшесі - 2, Спортная көшесі - 1, Новая көшесі - 1, Құрылыс көшесі - 1, Байтұрсынов көшесі - 1, ПМК көшесі - 1, Иманов көшесі - 1, Алтынсарин көшесі-1, Абай көшесі - 1, 1 мамыр көшесі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 Тоқтаров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 - 1, Лесная көшесі - 1, Новоселовка көшесі - 1, Комсомольская көшесі – 2, Школьная көшесі – 2, Набережная көшесі - 1, Новая көшесі - 1, Амангелді көшесі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 Львовка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Құсақан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2, Элеваторная көшесі - 1, Новостройка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Шевченковка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- 1, Советская көшесі - 1, Молодежная көшесі – 1, Шевченко көшесі - 1, Симаков көшесі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Хозрет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- 2, Хозрет бөлімі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 Тасыбай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 - 2 Жастар көшесі - 2, Комсомольская көшесі - 2, Школьная көшесі - 2, Новая көшесі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 Мүктікөл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1, Урожайная көшесі – 1, Торговая көшесі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 Волгоград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 1, Украинская көшесі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Степной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- 2, мектеп - 2, орталық асхана - 2, орталық алаң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Аққарға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- 1, Маковея көшесі - 1, Жақеев көшесі - 1, Набережная көшесі - 1, Пушкин көшесі – 1, Школьная көшесі – 1, Клубная көшесі – 1, Днепропетровская көшесі - 1, Абай көшесі - 1, Ленин көшесі – 1, Минская көшесі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5"/>
    <w:p>
      <w:pPr>
        <w:spacing w:after="0"/>
        <w:ind w:left="0"/>
        <w:jc w:val="left"/>
      </w:pPr>
      <w:r>
        <w:rPr>
          <w:rFonts w:ascii="Times New Roman"/>
          <w:b/>
          <w:i w:val="false"/>
          <w:color w:val="000000"/>
        </w:rPr>
        <w:t xml:space="preserve"> 3 міндет. Тұрмыстық қатты қалдықтарды қабылдау, сұрыптау және көмудің күрделі инфрақұрылымы бар санитарлық ережелердің заманауи талаптарына жауап беретін тұрмыстық қатты қалдықтар полигондарын жаңғырту. Табиғи полигондарды қалпына келтіру.</w:t>
      </w:r>
    </w:p>
    <w:bookmarkEnd w:id="195"/>
    <w:bookmarkStart w:name="z205" w:id="196"/>
    <w:p>
      <w:pPr>
        <w:spacing w:after="0"/>
        <w:ind w:left="0"/>
        <w:jc w:val="both"/>
      </w:pPr>
      <w:r>
        <w:rPr>
          <w:rFonts w:ascii="Times New Roman"/>
          <w:b w:val="false"/>
          <w:i w:val="false"/>
          <w:color w:val="000000"/>
          <w:sz w:val="28"/>
        </w:rPr>
        <w:t>
      3.1. Рұқсат етілмеген полигондарды жою.</w:t>
      </w:r>
    </w:p>
    <w:bookmarkEnd w:id="196"/>
    <w:bookmarkStart w:name="z206" w:id="197"/>
    <w:p>
      <w:pPr>
        <w:spacing w:after="0"/>
        <w:ind w:left="0"/>
        <w:jc w:val="both"/>
      </w:pPr>
      <w:r>
        <w:rPr>
          <w:rFonts w:ascii="Times New Roman"/>
          <w:b w:val="false"/>
          <w:i w:val="false"/>
          <w:color w:val="000000"/>
          <w:sz w:val="28"/>
        </w:rPr>
        <w:t>
      Жітіқара ауданында анықталуына қарай стихиялық қоқыс үйінділерін жою.</w:t>
      </w:r>
    </w:p>
    <w:bookmarkEnd w:id="197"/>
    <w:bookmarkStart w:name="z207" w:id="198"/>
    <w:p>
      <w:pPr>
        <w:spacing w:after="0"/>
        <w:ind w:left="0"/>
        <w:jc w:val="left"/>
      </w:pPr>
      <w:r>
        <w:rPr>
          <w:rFonts w:ascii="Times New Roman"/>
          <w:b/>
          <w:i w:val="false"/>
          <w:color w:val="000000"/>
        </w:rPr>
        <w:t xml:space="preserve"> 4 міндет. Қалдықтарды бөлек жинау жүйесі туралы хабардарлықты арттыру және танымал ету.</w:t>
      </w:r>
    </w:p>
    <w:bookmarkEnd w:id="198"/>
    <w:bookmarkStart w:name="z208" w:id="199"/>
    <w:p>
      <w:pPr>
        <w:spacing w:after="0"/>
        <w:ind w:left="0"/>
        <w:jc w:val="both"/>
      </w:pPr>
      <w:r>
        <w:rPr>
          <w:rFonts w:ascii="Times New Roman"/>
          <w:b w:val="false"/>
          <w:i w:val="false"/>
          <w:color w:val="000000"/>
          <w:sz w:val="28"/>
        </w:rPr>
        <w:t>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199"/>
    <w:bookmarkStart w:name="z209" w:id="200"/>
    <w:p>
      <w:pPr>
        <w:spacing w:after="0"/>
        <w:ind w:left="0"/>
        <w:jc w:val="both"/>
      </w:pPr>
      <w:r>
        <w:rPr>
          <w:rFonts w:ascii="Times New Roman"/>
          <w:b w:val="false"/>
          <w:i w:val="false"/>
          <w:color w:val="000000"/>
          <w:sz w:val="28"/>
        </w:rPr>
        <w:t>
      4.1. Ауданның әлеуметтік желілерінде және жергілікті газеттерде тоқсанына кемінде 1 рет жарияланымдар;</w:t>
      </w:r>
    </w:p>
    <w:bookmarkEnd w:id="200"/>
    <w:bookmarkStart w:name="z210" w:id="201"/>
    <w:p>
      <w:pPr>
        <w:spacing w:after="0"/>
        <w:ind w:left="0"/>
        <w:jc w:val="both"/>
      </w:pPr>
      <w:r>
        <w:rPr>
          <w:rFonts w:ascii="Times New Roman"/>
          <w:b w:val="false"/>
          <w:i w:val="false"/>
          <w:color w:val="000000"/>
          <w:sz w:val="28"/>
        </w:rPr>
        <w:t>
      4.2. Қалдықтарды бөлек жинау және кәдеге жарату жүйесінің артықшылықтары мен артықшылықтары туралы қолжетімді ақпаратты қамтамасыз ететін қоғамдық орындарда ақпараттық стендтер орнату;</w:t>
      </w:r>
    </w:p>
    <w:bookmarkEnd w:id="201"/>
    <w:bookmarkStart w:name="z211" w:id="202"/>
    <w:p>
      <w:pPr>
        <w:spacing w:after="0"/>
        <w:ind w:left="0"/>
        <w:jc w:val="both"/>
      </w:pPr>
      <w:r>
        <w:rPr>
          <w:rFonts w:ascii="Times New Roman"/>
          <w:b w:val="false"/>
          <w:i w:val="false"/>
          <w:color w:val="000000"/>
          <w:sz w:val="28"/>
        </w:rPr>
        <w:t>
      4.3. Жұртшылықты ақпараттандыру, қалдықтармен жұмыс істеу бойынша халықпен жұмыс жөніндегі іс-шараларды іске асыру, тоқсанына кемінде 1 рет:</w:t>
      </w:r>
    </w:p>
    <w:bookmarkEnd w:id="202"/>
    <w:bookmarkStart w:name="z212" w:id="203"/>
    <w:p>
      <w:pPr>
        <w:spacing w:after="0"/>
        <w:ind w:left="0"/>
        <w:jc w:val="both"/>
      </w:pPr>
      <w:r>
        <w:rPr>
          <w:rFonts w:ascii="Times New Roman"/>
          <w:b w:val="false"/>
          <w:i w:val="false"/>
          <w:color w:val="000000"/>
          <w:sz w:val="28"/>
        </w:rPr>
        <w:t>
      1) мектептерде, жалпы жұртшылық арасында тарату үшін материалдық ресурстарды қайталама пайдалану туралы ақпараттық материалдар;</w:t>
      </w:r>
    </w:p>
    <w:bookmarkEnd w:id="203"/>
    <w:bookmarkStart w:name="z213" w:id="204"/>
    <w:p>
      <w:pPr>
        <w:spacing w:after="0"/>
        <w:ind w:left="0"/>
        <w:jc w:val="both"/>
      </w:pPr>
      <w:r>
        <w:rPr>
          <w:rFonts w:ascii="Times New Roman"/>
          <w:b w:val="false"/>
          <w:i w:val="false"/>
          <w:color w:val="000000"/>
          <w:sz w:val="28"/>
        </w:rPr>
        <w:t>
      2) жасыл, тамақ қалдықтарын, мал шаруашылығы қалдықтарын үйде компосттау туралы брошюралар;</w:t>
      </w:r>
    </w:p>
    <w:bookmarkEnd w:id="204"/>
    <w:bookmarkStart w:name="z214" w:id="205"/>
    <w:p>
      <w:pPr>
        <w:spacing w:after="0"/>
        <w:ind w:left="0"/>
        <w:jc w:val="both"/>
      </w:pPr>
      <w:r>
        <w:rPr>
          <w:rFonts w:ascii="Times New Roman"/>
          <w:b w:val="false"/>
          <w:i w:val="false"/>
          <w:color w:val="000000"/>
          <w:sz w:val="28"/>
        </w:rPr>
        <w:t>
      3) оқушылар мен студенттер үшін полигондарға таныстыру сапарларын ұйымдастыру;</w:t>
      </w:r>
    </w:p>
    <w:bookmarkEnd w:id="205"/>
    <w:bookmarkStart w:name="z215" w:id="206"/>
    <w:p>
      <w:pPr>
        <w:spacing w:after="0"/>
        <w:ind w:left="0"/>
        <w:jc w:val="both"/>
      </w:pPr>
      <w:r>
        <w:rPr>
          <w:rFonts w:ascii="Times New Roman"/>
          <w:b w:val="false"/>
          <w:i w:val="false"/>
          <w:color w:val="000000"/>
          <w:sz w:val="28"/>
        </w:rPr>
        <w:t>
      4) мектеп оқушылары арасында коммуналдық қалдықтарды ұтымды басқару тақырыбында суреттер, фотосуреттер байқаулары өтті.</w:t>
      </w:r>
    </w:p>
    <w:bookmarkEnd w:id="206"/>
    <w:bookmarkStart w:name="z216" w:id="207"/>
    <w:p>
      <w:pPr>
        <w:spacing w:after="0"/>
        <w:ind w:left="0"/>
        <w:jc w:val="both"/>
      </w:pPr>
      <w:r>
        <w:rPr>
          <w:rFonts w:ascii="Times New Roman"/>
          <w:b w:val="false"/>
          <w:i w:val="false"/>
          <w:color w:val="000000"/>
          <w:sz w:val="28"/>
        </w:rPr>
        <w:t>
      5)</w:t>
      </w:r>
    </w:p>
    <w:bookmarkEnd w:id="207"/>
    <w:bookmarkStart w:name="z217" w:id="208"/>
    <w:p>
      <w:pPr>
        <w:spacing w:after="0"/>
        <w:ind w:left="0"/>
        <w:jc w:val="left"/>
      </w:pPr>
      <w:r>
        <w:rPr>
          <w:rFonts w:ascii="Times New Roman"/>
          <w:b/>
          <w:i w:val="false"/>
          <w:color w:val="000000"/>
        </w:rPr>
        <w:t xml:space="preserve"> 2.1. Бағдарламаның нысаналы көрсеткіштері</w:t>
      </w:r>
    </w:p>
    <w:bookmarkEnd w:id="208"/>
    <w:bookmarkStart w:name="z218" w:id="209"/>
    <w:p>
      <w:pPr>
        <w:spacing w:after="0"/>
        <w:ind w:left="0"/>
        <w:jc w:val="both"/>
      </w:pPr>
      <w:r>
        <w:rPr>
          <w:rFonts w:ascii="Times New Roman"/>
          <w:b w:val="false"/>
          <w:i w:val="false"/>
          <w:color w:val="000000"/>
          <w:sz w:val="28"/>
        </w:rPr>
        <w:t>
      Осы коммуналдық қалдықтарды басқару бағдарламасын іске асыру 2030 жылға дейінгі мерзімде орындауға және мынадай нысаналы индикаторларға қол жеткізуге есептелген:</w:t>
      </w:r>
    </w:p>
    <w:bookmarkEnd w:id="209"/>
    <w:bookmarkStart w:name="z219" w:id="210"/>
    <w:p>
      <w:pPr>
        <w:spacing w:after="0"/>
        <w:ind w:left="0"/>
        <w:jc w:val="both"/>
      </w:pPr>
      <w:r>
        <w:rPr>
          <w:rFonts w:ascii="Times New Roman"/>
          <w:b w:val="false"/>
          <w:i w:val="false"/>
          <w:color w:val="000000"/>
          <w:sz w:val="28"/>
        </w:rPr>
        <w:t>
      1. 2024-2025 жылдарға қатты тұрмыстық қалдықтарды жинау, тасымалдау, сұрыптау және көму жөніндегі бірыңғай операторды айқындау.</w:t>
      </w:r>
    </w:p>
    <w:bookmarkEnd w:id="210"/>
    <w:bookmarkStart w:name="z220" w:id="211"/>
    <w:p>
      <w:pPr>
        <w:spacing w:after="0"/>
        <w:ind w:left="0"/>
        <w:jc w:val="both"/>
      </w:pPr>
      <w:r>
        <w:rPr>
          <w:rFonts w:ascii="Times New Roman"/>
          <w:b w:val="false"/>
          <w:i w:val="false"/>
          <w:color w:val="000000"/>
          <w:sz w:val="28"/>
        </w:rPr>
        <w:t>
      2. 2030 жылға қарай Жітіқара ауданының тұрғындарын орталықтандырылған тұрмыстық қатты қалдықтарды жинау және шығару – 90 %.</w:t>
      </w:r>
    </w:p>
    <w:bookmarkEnd w:id="211"/>
    <w:bookmarkStart w:name="z221" w:id="212"/>
    <w:p>
      <w:pPr>
        <w:spacing w:after="0"/>
        <w:ind w:left="0"/>
        <w:jc w:val="both"/>
      </w:pPr>
      <w:r>
        <w:rPr>
          <w:rFonts w:ascii="Times New Roman"/>
          <w:b w:val="false"/>
          <w:i w:val="false"/>
          <w:color w:val="000000"/>
          <w:sz w:val="28"/>
        </w:rPr>
        <w:t>
      3. Жітіқара ауданының полигондарын санитарлық нормалар мен талаптарға сәйкес келтіру 2030 жылға қарай - 100%.</w:t>
      </w:r>
    </w:p>
    <w:bookmarkEnd w:id="212"/>
    <w:bookmarkStart w:name="z222" w:id="213"/>
    <w:p>
      <w:pPr>
        <w:spacing w:after="0"/>
        <w:ind w:left="0"/>
        <w:jc w:val="both"/>
      </w:pPr>
      <w:r>
        <w:rPr>
          <w:rFonts w:ascii="Times New Roman"/>
          <w:b w:val="false"/>
          <w:i w:val="false"/>
          <w:color w:val="000000"/>
          <w:sz w:val="28"/>
        </w:rPr>
        <w:t>
      4. Жітіқара ауданы бойынша олардың пайда болған жеріндегі сұрыпталған коммуналдық қалдықтардың үлесі 2030 жылға қарай – 40%.</w:t>
      </w:r>
    </w:p>
    <w:bookmarkEnd w:id="213"/>
    <w:bookmarkStart w:name="z223" w:id="214"/>
    <w:p>
      <w:pPr>
        <w:spacing w:after="0"/>
        <w:ind w:left="0"/>
        <w:jc w:val="both"/>
      </w:pPr>
      <w:r>
        <w:rPr>
          <w:rFonts w:ascii="Times New Roman"/>
          <w:b w:val="false"/>
          <w:i w:val="false"/>
          <w:color w:val="000000"/>
          <w:sz w:val="28"/>
        </w:rPr>
        <w:t>
      18-кесте Swot-талдау</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1. Бұл сектор әлемдік тәжірибеде зерттелген-оны жаңғырту үшін дәлелденген технологиялар мен шешімдер бар.</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Нарық әлеуетті инвесторлар мен жеке қаржыландыру көздері үшін 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"Жасыл" энергетиканы дамыту мақсатында ҚТҚ пайдаланудың қолда бар әлеуеті.</w:t>
            </w:r>
          </w:p>
          <w:p>
            <w:pPr>
              <w:spacing w:after="20"/>
              <w:ind w:left="20"/>
              <w:jc w:val="both"/>
            </w:pPr>
            <w:r>
              <w:rPr>
                <w:rFonts w:ascii="Times New Roman"/>
                <w:b w:val="false"/>
                <w:i w:val="false"/>
                <w:color w:val="000000"/>
                <w:sz w:val="20"/>
              </w:rPr>
              <w:t>
4. ҚТҚ-дан алынған қайталама ресурстарды пайдалану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1. Дамымаған жинау жүйесі, оның ішінде ҚТҚ бөлек жинау.</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барлық аумағында қалдықтарды алдын ала өңдеусіз көму.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 бойынша қалдықтарды қайта өңдеу мен кәдеге жаратудың төмен көлемі.</w:t>
            </w:r>
          </w:p>
          <w:p>
            <w:pPr>
              <w:spacing w:after="20"/>
              <w:ind w:left="20"/>
              <w:jc w:val="both"/>
            </w:pPr>
            <w:r>
              <w:rPr>
                <w:rFonts w:ascii="Times New Roman"/>
                <w:b w:val="false"/>
                <w:i w:val="false"/>
                <w:color w:val="000000"/>
                <w:sz w:val="20"/>
              </w:rPr>
              <w:t>
4. Қолданыстағы ҚТҚ көму объектілерінің санитариялық қағидалардың талаптарына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1. ҚТҚ жинаудың тиімді жүйесі.</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ҚТҚ айналым жүйесінде өңірлік тәсілді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қайта өңдеу және кәдеге жарату көлемін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тұрмыстық қалдықтарды жинау, тасымалдау және өңдеудің маңызды және үнемді әдістеріне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Республика аумағындағы қоқыстарды қалпына келтіру.</w:t>
            </w:r>
          </w:p>
          <w:p>
            <w:pPr>
              <w:spacing w:after="20"/>
              <w:ind w:left="20"/>
              <w:jc w:val="both"/>
            </w:pPr>
            <w:r>
              <w:rPr>
                <w:rFonts w:ascii="Times New Roman"/>
                <w:b w:val="false"/>
                <w:i w:val="false"/>
                <w:color w:val="000000"/>
                <w:sz w:val="20"/>
              </w:rPr>
              <w:t>
6. Әлемдік стандарттарға сәйкес келетін ҚТҚ полигондарын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8"/>
          <w:p>
            <w:pPr>
              <w:spacing w:after="20"/>
              <w:ind w:left="20"/>
              <w:jc w:val="both"/>
            </w:pPr>
            <w:r>
              <w:rPr>
                <w:rFonts w:ascii="Times New Roman"/>
                <w:b w:val="false"/>
                <w:i w:val="false"/>
                <w:color w:val="000000"/>
                <w:sz w:val="20"/>
              </w:rPr>
              <w:t>
1. Жинақталған қалдықтары бар аймақтарда сыни экологиялық жағдайлардың туындауы.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Түзілетін қалдықтар көлемінің бірнеше есе ұлғаюы.</w:t>
            </w:r>
          </w:p>
          <w:p>
            <w:pPr>
              <w:spacing w:after="20"/>
              <w:ind w:left="20"/>
              <w:jc w:val="both"/>
            </w:pPr>
            <w:r>
              <w:rPr>
                <w:rFonts w:ascii="Times New Roman"/>
                <w:b w:val="false"/>
                <w:i w:val="false"/>
                <w:color w:val="000000"/>
                <w:sz w:val="20"/>
              </w:rPr>
              <w:t>
3. Климаттың өзгеруіне әсер ететін қолданыстағы полигондардан атмосфераға шығарындылар.</w:t>
            </w:r>
          </w:p>
        </w:tc>
      </w:tr>
    </w:tbl>
    <w:bookmarkStart w:name="z237" w:id="219"/>
    <w:p>
      <w:pPr>
        <w:spacing w:after="0"/>
        <w:ind w:left="0"/>
        <w:jc w:val="left"/>
      </w:pPr>
      <w:r>
        <w:rPr>
          <w:rFonts w:ascii="Times New Roman"/>
          <w:b/>
          <w:i w:val="false"/>
          <w:color w:val="000000"/>
        </w:rPr>
        <w:t xml:space="preserve"> 2. НЕГІЗГІ БАҒЫТТАР, ҚОЙЫЛҒАН МАҚСАТҚА ЖЕТУ ЖОЛДАРЫ ЖӘНЕ ТИІСТІ ШАРАЛАР</w:t>
      </w:r>
    </w:p>
    <w:bookmarkEnd w:id="219"/>
    <w:bookmarkStart w:name="z238" w:id="220"/>
    <w:p>
      <w:pPr>
        <w:spacing w:after="0"/>
        <w:ind w:left="0"/>
        <w:jc w:val="left"/>
      </w:pPr>
      <w:r>
        <w:rPr>
          <w:rFonts w:ascii="Times New Roman"/>
          <w:b/>
          <w:i w:val="false"/>
          <w:color w:val="000000"/>
        </w:rPr>
        <w:t xml:space="preserve"> 3.1. Негізгі бағыттар, қойылған мақсатқа жету жолдары және тиісті шаралар</w:t>
      </w:r>
    </w:p>
    <w:bookmarkEnd w:id="220"/>
    <w:bookmarkStart w:name="z239" w:id="221"/>
    <w:p>
      <w:pPr>
        <w:spacing w:after="0"/>
        <w:ind w:left="0"/>
        <w:jc w:val="left"/>
      </w:pPr>
      <w:r>
        <w:rPr>
          <w:rFonts w:ascii="Times New Roman"/>
          <w:b/>
          <w:i w:val="false"/>
          <w:color w:val="000000"/>
        </w:rPr>
        <w:t xml:space="preserve"> 1 нұсқа: Мемлекеттік-жекешелік әріптестік</w:t>
      </w:r>
    </w:p>
    <w:bookmarkEnd w:id="221"/>
    <w:bookmarkStart w:name="z240" w:id="222"/>
    <w:p>
      <w:pPr>
        <w:spacing w:after="0"/>
        <w:ind w:left="0"/>
        <w:jc w:val="both"/>
      </w:pPr>
      <w:r>
        <w:rPr>
          <w:rFonts w:ascii="Times New Roman"/>
          <w:b w:val="false"/>
          <w:i w:val="false"/>
          <w:color w:val="000000"/>
          <w:sz w:val="28"/>
        </w:rPr>
        <w:t xml:space="preserve">
      Қазақстан Республикасы Экологиялық кодексінің, Қазақстан Республикасы Кодексінің </w:t>
      </w:r>
      <w:r>
        <w:rPr>
          <w:rFonts w:ascii="Times New Roman"/>
          <w:b w:val="false"/>
          <w:i w:val="false"/>
          <w:color w:val="000000"/>
          <w:sz w:val="28"/>
        </w:rPr>
        <w:t>366-бабына</w:t>
      </w:r>
      <w:r>
        <w:rPr>
          <w:rFonts w:ascii="Times New Roman"/>
          <w:b w:val="false"/>
          <w:i w:val="false"/>
          <w:color w:val="000000"/>
          <w:sz w:val="28"/>
        </w:rPr>
        <w:t xml:space="preserve"> сәйкес инфрақұрылымды жобалау, салу, құру, реконструкциялау, жаңғырту және пайдалану және қатты тұрмыстық қалдықтарды жинау, тасымалдау, сұрыптау, көму, дүлей қоқыс үйінділерін жою жөніндегі қызметті жүзеге асыру Қазақстан Республикасының мемлекеттік-жекешелік әріптестік саласындағы заңнамасына сәйкес мемлекеттік-жекешелік әріптестік жобаларын іске асыру жолымен жүзеге асырылуы мүмкін.</w:t>
      </w:r>
    </w:p>
    <w:bookmarkEnd w:id="222"/>
    <w:bookmarkStart w:name="z241" w:id="223"/>
    <w:p>
      <w:pPr>
        <w:spacing w:after="0"/>
        <w:ind w:left="0"/>
        <w:jc w:val="both"/>
      </w:pPr>
      <w:r>
        <w:rPr>
          <w:rFonts w:ascii="Times New Roman"/>
          <w:b w:val="false"/>
          <w:i w:val="false"/>
          <w:color w:val="000000"/>
          <w:sz w:val="28"/>
        </w:rPr>
        <w:t xml:space="preserve">
      Тұрмыстық қатты қалдықтарды басқару жөніндегі мемлекеттік-жекешелік әріптестік жобаларын іске асыру үшін кәдеге жарату төлемінің құралдарын пайдалану </w:t>
      </w:r>
      <w:r>
        <w:rPr>
          <w:rFonts w:ascii="Times New Roman"/>
          <w:b w:val="false"/>
          <w:i w:val="false"/>
          <w:color w:val="000000"/>
          <w:sz w:val="28"/>
        </w:rPr>
        <w:t>Экологиялық кодекстің</w:t>
      </w:r>
      <w:r>
        <w:rPr>
          <w:rFonts w:ascii="Times New Roman"/>
          <w:b w:val="false"/>
          <w:i w:val="false"/>
          <w:color w:val="000000"/>
          <w:sz w:val="28"/>
        </w:rPr>
        <w:t xml:space="preserve"> нормаларында көзделген ерекшеліктер ескеріле отырып қолданылады. Бұл ретте мұндай жобалар халық үшін қатты тұрмыстық қалдықтарды жинауға, тасымалдауға, сұрыптауға және көмуге арналған тариф есебінен жүзеге асырылатын қатты тұрмыстық қалдықтарды басқару жөніндегі қызмет үшін ғана қолданылады.</w:t>
      </w:r>
    </w:p>
    <w:bookmarkEnd w:id="223"/>
    <w:bookmarkStart w:name="z242" w:id="224"/>
    <w:p>
      <w:pPr>
        <w:spacing w:after="0"/>
        <w:ind w:left="0"/>
        <w:jc w:val="both"/>
      </w:pPr>
      <w:r>
        <w:rPr>
          <w:rFonts w:ascii="Times New Roman"/>
          <w:b w:val="false"/>
          <w:i w:val="false"/>
          <w:color w:val="000000"/>
          <w:sz w:val="28"/>
        </w:rPr>
        <w:t>
      Қатты тұрмыстық қалдықтарды басқару (ҚТҚ) саласындағы МЖӘ жобалары қазіргі уақытта іске асырудың үш нұсқасын қарастыруда және олардың біріншісі сервистік келісімшарт.</w:t>
      </w:r>
    </w:p>
    <w:bookmarkEnd w:id="224"/>
    <w:bookmarkStart w:name="z243" w:id="225"/>
    <w:p>
      <w:pPr>
        <w:spacing w:after="0"/>
        <w:ind w:left="0"/>
        <w:jc w:val="left"/>
      </w:pPr>
      <w:r>
        <w:rPr>
          <w:rFonts w:ascii="Times New Roman"/>
          <w:b/>
          <w:i w:val="false"/>
          <w:color w:val="000000"/>
        </w:rPr>
        <w:t xml:space="preserve"> МЖӘ сервистік келісім шарты</w:t>
      </w:r>
    </w:p>
    <w:bookmarkEnd w:id="225"/>
    <w:bookmarkStart w:name="z244" w:id="226"/>
    <w:p>
      <w:pPr>
        <w:spacing w:after="0"/>
        <w:ind w:left="0"/>
        <w:jc w:val="both"/>
      </w:pPr>
      <w:r>
        <w:rPr>
          <w:rFonts w:ascii="Times New Roman"/>
          <w:b w:val="false"/>
          <w:i w:val="false"/>
          <w:color w:val="000000"/>
          <w:sz w:val="28"/>
        </w:rPr>
        <w:t>
      Осы тәсілге сәйкес жеке әріптес МЖӘ объектісін құруға және пайдалануға қаражат салады, сондай-ақ ҚТҚ басқару қызметтерін ұсынады. Мемлекеттік әріптес өз кезегінде көрсетілетін қызметтердің сапасына мониторинг пен бақылауды жүзеге асырады, сондай-ақ инфрақұрылымға қажеттіліктердің жабылуына қамқорлық жасайды.</w:t>
      </w:r>
    </w:p>
    <w:bookmarkEnd w:id="226"/>
    <w:bookmarkStart w:name="z245" w:id="227"/>
    <w:p>
      <w:pPr>
        <w:spacing w:after="0"/>
        <w:ind w:left="0"/>
        <w:jc w:val="left"/>
      </w:pPr>
      <w:r>
        <w:rPr>
          <w:rFonts w:ascii="Times New Roman"/>
          <w:b/>
          <w:i w:val="false"/>
          <w:color w:val="000000"/>
        </w:rPr>
        <w:t xml:space="preserve"> МЖӘ жаңа объектісін салу және пайдалану</w:t>
      </w:r>
    </w:p>
    <w:bookmarkEnd w:id="227"/>
    <w:bookmarkStart w:name="z246" w:id="228"/>
    <w:p>
      <w:pPr>
        <w:spacing w:after="0"/>
        <w:ind w:left="0"/>
        <w:jc w:val="both"/>
      </w:pPr>
      <w:r>
        <w:rPr>
          <w:rFonts w:ascii="Times New Roman"/>
          <w:b w:val="false"/>
          <w:i w:val="false"/>
          <w:color w:val="000000"/>
          <w:sz w:val="28"/>
        </w:rPr>
        <w:t>
      Мемлекеттік-жекешелік әріптестіктің (МЖӘ) жаңа объектісін құруға және кейіннен пайдалануға бағытталған жобада жеке және мемлекеттік әріптестердің рөлдері оңтайлы ынтымақтастықты ескере отырып бөлінеді.</w:t>
      </w:r>
    </w:p>
    <w:bookmarkEnd w:id="228"/>
    <w:bookmarkStart w:name="z247" w:id="229"/>
    <w:p>
      <w:pPr>
        <w:spacing w:after="0"/>
        <w:ind w:left="0"/>
        <w:jc w:val="both"/>
      </w:pPr>
      <w:r>
        <w:rPr>
          <w:rFonts w:ascii="Times New Roman"/>
          <w:b w:val="false"/>
          <w:i w:val="false"/>
          <w:color w:val="000000"/>
          <w:sz w:val="28"/>
        </w:rPr>
        <w:t>
      Жеке серіктес МЖӘ-нің жаңа объектісін жобалау мен салуға инвестиция салады, оның қазіргі заманғы және тиімді болуын қамтамасыз етеді. Құрылыс аяқталғаннан кейін объект мемлекеттік меншікке беріледі, онда жеке серіктес оны пайдалануға кіріседі. Сонымен қатар, жеке серіктес қатты тұрмыстық қалдықтарды басқару бойынша қызметтер көрсетеді, осылайша қалдықтарды өңдеу мәселелерін кешенді және сапалы шешуді қамтамасыз етеді.</w:t>
      </w:r>
    </w:p>
    <w:bookmarkEnd w:id="229"/>
    <w:bookmarkStart w:name="z248" w:id="230"/>
    <w:p>
      <w:pPr>
        <w:spacing w:after="0"/>
        <w:ind w:left="0"/>
        <w:jc w:val="both"/>
      </w:pPr>
      <w:r>
        <w:rPr>
          <w:rFonts w:ascii="Times New Roman"/>
          <w:b w:val="false"/>
          <w:i w:val="false"/>
          <w:color w:val="000000"/>
          <w:sz w:val="28"/>
        </w:rPr>
        <w:t>
      МЖӘ объектісі мемлекеттік кәсіпорынның меншігінде қалады, бұл негізгі инфрақұрылымды басқаруда мемлекеттік бақылау мен сенімділікті қамтамасыз етеді. Мемлекеттік әріптес жеке әріптес ұсынатын қызметтердің стандарттар мен үміттерге сәйкестігіне кепілдік бере отырып, олардың сапасына мониторинг пен бақылауды жүзеге асырады. Ол сондай-ақ ҚТҚ басқару жүйесінің сенімді және тұрақты жұмыс істеуін қамтамасыз ете отырып, инфрақұрылым қажеттіліктерін жабуға белсенді қамқорлық жасайды.</w:t>
      </w:r>
    </w:p>
    <w:bookmarkEnd w:id="230"/>
    <w:bookmarkStart w:name="z249" w:id="231"/>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366-бабы</w:t>
      </w:r>
      <w:r>
        <w:rPr>
          <w:rFonts w:ascii="Times New Roman"/>
          <w:b w:val="false"/>
          <w:i w:val="false"/>
          <w:color w:val="000000"/>
          <w:sz w:val="28"/>
        </w:rPr>
        <w:t xml:space="preserve"> 6-тармағына сәйкес өндірушілердің (импорттаушылардың) кеңейтілген міндеттемелерінің операторы осы баптың 3-тармағының 3) тармақшасына сәйкес мемлекеттік-жекешелік әріптестік жобасы шеңберінде халық үшін қатты тұрмыстық қалдықтарды жинауға, тасымалдауға, сұрыптауға және көмуге арналған шекті тариф пен ағымдағы тариф арасындағы айырманы өтейді.</w:t>
      </w:r>
    </w:p>
    <w:bookmarkEnd w:id="231"/>
    <w:bookmarkStart w:name="z250" w:id="232"/>
    <w:p>
      <w:pPr>
        <w:spacing w:after="0"/>
        <w:ind w:left="0"/>
        <w:jc w:val="both"/>
      </w:pPr>
      <w:r>
        <w:rPr>
          <w:rFonts w:ascii="Times New Roman"/>
          <w:b w:val="false"/>
          <w:i w:val="false"/>
          <w:color w:val="000000"/>
          <w:sz w:val="28"/>
        </w:rPr>
        <w:t>
      Осы тармақты іске асыру үшін "Жасыл даму" АҚ қатысуымен келесі институционалдық схема көзделеді.</w:t>
      </w:r>
    </w:p>
    <w:bookmarkEnd w:id="232"/>
    <w:bookmarkStart w:name="z251" w:id="233"/>
    <w:p>
      <w:pPr>
        <w:spacing w:after="0"/>
        <w:ind w:left="0"/>
        <w:jc w:val="both"/>
      </w:pPr>
      <w:r>
        <w:rPr>
          <w:rFonts w:ascii="Times New Roman"/>
          <w:b w:val="false"/>
          <w:i w:val="false"/>
          <w:color w:val="000000"/>
          <w:sz w:val="28"/>
        </w:rPr>
        <w:t xml:space="preserve">
      Бұл институционалдық схемада қатты тұрмыстық қалдықтарды басқару саласындағы МЖӘ жобасы көзделеді. Қазақстан Республикасы Экологиялық кодексінің </w:t>
      </w:r>
      <w:r>
        <w:rPr>
          <w:rFonts w:ascii="Times New Roman"/>
          <w:b w:val="false"/>
          <w:i w:val="false"/>
          <w:color w:val="000000"/>
          <w:sz w:val="28"/>
        </w:rPr>
        <w:t>366-бабының</w:t>
      </w:r>
      <w:r>
        <w:rPr>
          <w:rFonts w:ascii="Times New Roman"/>
          <w:b w:val="false"/>
          <w:i w:val="false"/>
          <w:color w:val="000000"/>
          <w:sz w:val="28"/>
        </w:rPr>
        <w:t xml:space="preserve"> 7-тармағына сәйкес қатты тұрмыстық қалдықтарды жинауға, тасымалдауға, сұрыптауға және көмуге арналған мемлекеттік-жекешелік әріптестіктің әрбір жобасы үшін шекті тарифтің мөлшерін қоршаған ортаны қорғау саласындағы уәкілетті орган әзірлейді және бекітеді және тиісті қалада, ауданда көрсетілген операциялар бойынша нақты және инвестициялық шығыстарды көрсетеді.</w:t>
      </w:r>
    </w:p>
    <w:bookmarkEnd w:id="233"/>
    <w:bookmarkStart w:name="z252" w:id="234"/>
    <w:p>
      <w:pPr>
        <w:spacing w:after="0"/>
        <w:ind w:left="0"/>
        <w:jc w:val="left"/>
      </w:pPr>
      <w:r>
        <w:rPr>
          <w:rFonts w:ascii="Times New Roman"/>
          <w:b/>
          <w:i w:val="false"/>
          <w:color w:val="000000"/>
        </w:rPr>
        <w:t xml:space="preserve"> 2 нұсқа Коммуналдық мемлекеттік кәсіпорын базасында коммуналдық қалдықтарды басқару</w:t>
      </w:r>
    </w:p>
    <w:bookmarkEnd w:id="234"/>
    <w:bookmarkStart w:name="z253" w:id="235"/>
    <w:p>
      <w:pPr>
        <w:spacing w:after="0"/>
        <w:ind w:left="0"/>
        <w:jc w:val="both"/>
      </w:pPr>
      <w:r>
        <w:rPr>
          <w:rFonts w:ascii="Times New Roman"/>
          <w:b w:val="false"/>
          <w:i w:val="false"/>
          <w:color w:val="000000"/>
          <w:sz w:val="28"/>
        </w:rPr>
        <w:t xml:space="preserve">
      Жітіқара ауданында коммуналдық қалдықтарды басқару нарығына қатысуға қызығушылық білдіретін жеке әріптес болмаған жағдайда, Қазақстан Республикасы Кәсіпкерлік кодексінің "Мемлекеттің кәсіпкерлік қызметке қатысу негіздері" </w:t>
      </w:r>
      <w:r>
        <w:rPr>
          <w:rFonts w:ascii="Times New Roman"/>
          <w:b w:val="false"/>
          <w:i w:val="false"/>
          <w:color w:val="000000"/>
          <w:sz w:val="28"/>
        </w:rPr>
        <w:t>192-бабы</w:t>
      </w:r>
      <w:r>
        <w:rPr>
          <w:rFonts w:ascii="Times New Roman"/>
          <w:b w:val="false"/>
          <w:i w:val="false"/>
          <w:color w:val="000000"/>
          <w:sz w:val="28"/>
        </w:rPr>
        <w:t xml:space="preserve"> 4-тармағының ережелеріне сәйкес коммуналдық мемлекеттік кәсіпорын (КМК) құру мүмкіндігін қарастыру ұсынылады.</w:t>
      </w:r>
    </w:p>
    <w:bookmarkEnd w:id="235"/>
    <w:bookmarkStart w:name="z254" w:id="236"/>
    <w:p>
      <w:pPr>
        <w:spacing w:after="0"/>
        <w:ind w:left="0"/>
        <w:jc w:val="both"/>
      </w:pPr>
      <w:r>
        <w:rPr>
          <w:rFonts w:ascii="Times New Roman"/>
          <w:b w:val="false"/>
          <w:i w:val="false"/>
          <w:color w:val="000000"/>
          <w:sz w:val="28"/>
        </w:rPr>
        <w:t xml:space="preserve">
      "Акцияларының (жарғылық капиталға қатысу үлестерінің) елу пайызынан астамы мемлекетке тиесілі мемлекеттік кәсіпорындар,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сәйкес, ЭҚЖЖ 38110 "Қауіпті емес қалдықтарды жинау" қызметінің түрін коммуналдық меншіктегі мемлекеттік кәсіпорындарға жүзеге асыруға жол беріледі.</w:t>
      </w:r>
    </w:p>
    <w:bookmarkEnd w:id="236"/>
    <w:bookmarkStart w:name="z255" w:id="237"/>
    <w:p>
      <w:pPr>
        <w:spacing w:after="0"/>
        <w:ind w:left="0"/>
        <w:jc w:val="both"/>
      </w:pPr>
      <w:r>
        <w:rPr>
          <w:rFonts w:ascii="Times New Roman"/>
          <w:b w:val="false"/>
          <w:i w:val="false"/>
          <w:color w:val="000000"/>
          <w:sz w:val="28"/>
        </w:rPr>
        <w:t xml:space="preserve">
      КМК құратын инвестициялық салымдарды қаржыландыру мақсатында Қазақстан Республикасы </w:t>
      </w:r>
      <w:r>
        <w:rPr>
          <w:rFonts w:ascii="Times New Roman"/>
          <w:b w:val="false"/>
          <w:i w:val="false"/>
          <w:color w:val="000000"/>
          <w:sz w:val="28"/>
        </w:rPr>
        <w:t>Бюджет кодексінің</w:t>
      </w:r>
      <w:r>
        <w:rPr>
          <w:rFonts w:ascii="Times New Roman"/>
          <w:b w:val="false"/>
          <w:i w:val="false"/>
          <w:color w:val="000000"/>
          <w:sz w:val="28"/>
        </w:rPr>
        <w:t xml:space="preserve"> және "Мемлекеттік инвестициялық ұсынысты әзірлеу немесе түзету, қажетті сараптамалар жүргізу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әзірленген қаржы-экономикалық негіздеменің нәтижелері бойынша ұзақ мерзімді негізде бюджеттік кредит алу мүмкіндігі бар инвестициялық жоба, сондай-ақ жоспарлау, қарау, іріктеу, бюджеттік инвестициялардың іске асырылуын мониторингілеу және бағалау және бюджеттік инвестициялардың іске асырылуын бағалау және бюджеттік кредиттеудің орындылығын айқындау".</w:t>
      </w:r>
    </w:p>
    <w:bookmarkEnd w:id="237"/>
    <w:bookmarkStart w:name="z256" w:id="238"/>
    <w:p>
      <w:pPr>
        <w:spacing w:after="0"/>
        <w:ind w:left="0"/>
        <w:jc w:val="both"/>
      </w:pPr>
      <w:r>
        <w:rPr>
          <w:rFonts w:ascii="Times New Roman"/>
          <w:b w:val="false"/>
          <w:i w:val="false"/>
          <w:color w:val="000000"/>
          <w:sz w:val="28"/>
        </w:rPr>
        <w:t>
      Бұл негіздеменің мақсаты қатты тұрмыстық қалдықтарды (ҚТҚ) басқару объектілерін құру және тиімді жұмыс істеуі үшін талап етілетін қажетті қаржы ресурстарын қамтамасыз ету үшін бюджеттік кредит алу. Ұсыныстың экологиялық және санитарлық қауіпсіздікке баса назар аудара отырып, тиісті заңнамада белгіленген нормативтер мен талаптарға сәйкестігіне назар аудару маңызды.</w:t>
      </w:r>
    </w:p>
    <w:bookmarkEnd w:id="238"/>
    <w:bookmarkStart w:name="z257" w:id="239"/>
    <w:p>
      <w:pPr>
        <w:spacing w:after="0"/>
        <w:ind w:left="0"/>
        <w:jc w:val="both"/>
      </w:pPr>
      <w:r>
        <w:rPr>
          <w:rFonts w:ascii="Times New Roman"/>
          <w:b w:val="false"/>
          <w:i w:val="false"/>
          <w:color w:val="000000"/>
          <w:sz w:val="28"/>
        </w:rPr>
        <w:t xml:space="preserve">
      Бюджеттік кредиттің негізгі кемшілігі коммуналдық мемлекеттік кәсіпорын (КМК) үшін Қазақстан Республикасы Экологиялық кодексінің </w:t>
      </w:r>
      <w:r>
        <w:rPr>
          <w:rFonts w:ascii="Times New Roman"/>
          <w:b w:val="false"/>
          <w:i w:val="false"/>
          <w:color w:val="000000"/>
          <w:sz w:val="28"/>
        </w:rPr>
        <w:t>366-бабының</w:t>
      </w:r>
      <w:r>
        <w:rPr>
          <w:rFonts w:ascii="Times New Roman"/>
          <w:b w:val="false"/>
          <w:i w:val="false"/>
          <w:color w:val="000000"/>
          <w:sz w:val="28"/>
        </w:rPr>
        <w:t xml:space="preserve"> 6-тармағында көзделгендей шекті және нақты тарифтер арасындағы шығындарды өтеуге қатысу мүмкін еместігі болып табылады.</w:t>
      </w:r>
    </w:p>
    <w:bookmarkEnd w:id="239"/>
    <w:bookmarkStart w:name="z258" w:id="240"/>
    <w:p>
      <w:pPr>
        <w:spacing w:after="0"/>
        <w:ind w:left="0"/>
        <w:jc w:val="both"/>
      </w:pPr>
      <w:r>
        <w:rPr>
          <w:rFonts w:ascii="Times New Roman"/>
          <w:b w:val="false"/>
          <w:i w:val="false"/>
          <w:color w:val="000000"/>
          <w:sz w:val="28"/>
        </w:rPr>
        <w:t>
      Осы Ережеге сәйкес өндірушілердің (импорттаушылардың) кеңейтілген міндеттемелерінің операторы мемлекеттік-жекешелік әріптестік жобасы шеңберінде халық үшін шекті және ағымдағы тарифтер арасындағы айырманы өтеуге міндеттенеді. Коммуналдық мемлекеттік кәсіпорын (КМК) жеке серіктес бола алмайтындығын ескере отырып, бұл шығындарды өтеу мүмкіндігі шектеулі.</w:t>
      </w:r>
    </w:p>
    <w:bookmarkEnd w:id="240"/>
    <w:bookmarkStart w:name="z259" w:id="241"/>
    <w:p>
      <w:pPr>
        <w:spacing w:after="0"/>
        <w:ind w:left="0"/>
        <w:jc w:val="left"/>
      </w:pPr>
      <w:r>
        <w:rPr>
          <w:rFonts w:ascii="Times New Roman"/>
          <w:b/>
          <w:i w:val="false"/>
          <w:color w:val="000000"/>
        </w:rPr>
        <w:t xml:space="preserve"> 3.2. Қойылған мақсатқа жету жолдары және тиісті шаралар</w:t>
      </w:r>
    </w:p>
    <w:bookmarkEnd w:id="241"/>
    <w:bookmarkStart w:name="z260" w:id="242"/>
    <w:p>
      <w:pPr>
        <w:spacing w:after="0"/>
        <w:ind w:left="0"/>
        <w:jc w:val="both"/>
      </w:pPr>
      <w:r>
        <w:rPr>
          <w:rFonts w:ascii="Times New Roman"/>
          <w:b w:val="false"/>
          <w:i w:val="false"/>
          <w:color w:val="000000"/>
          <w:sz w:val="28"/>
        </w:rPr>
        <w:t xml:space="preserve">
      Бағдарламаны іске асыру шеңберінде </w:t>
      </w:r>
      <w:r>
        <w:rPr>
          <w:rFonts w:ascii="Times New Roman"/>
          <w:b w:val="false"/>
          <w:i w:val="false"/>
          <w:color w:val="000000"/>
          <w:sz w:val="28"/>
        </w:rPr>
        <w:t>3-тарауда</w:t>
      </w:r>
      <w:r>
        <w:rPr>
          <w:rFonts w:ascii="Times New Roman"/>
          <w:b w:val="false"/>
          <w:i w:val="false"/>
          <w:color w:val="000000"/>
          <w:sz w:val="28"/>
        </w:rPr>
        <w:t xml:space="preserve"> сипатталған әкімшілік басқарудың екі негізгі нұсқасы көзделген. Бірінші нұсқа жеке серіктестің ҚТҚ нарығына қатысуын, ал екіншісі ҚТҚ жергілікті нарығына қатысу үшін жергілікті атқарушы орган (ЖАО) атынан жалғыз қатысушысы бар коммуналдық мемлекеттік кәсіпорынды құруды көздейді.</w:t>
      </w:r>
    </w:p>
    <w:bookmarkEnd w:id="242"/>
    <w:bookmarkStart w:name="z261" w:id="243"/>
    <w:p>
      <w:pPr>
        <w:spacing w:after="0"/>
        <w:ind w:left="0"/>
        <w:jc w:val="both"/>
      </w:pPr>
      <w:r>
        <w:rPr>
          <w:rFonts w:ascii="Times New Roman"/>
          <w:b w:val="false"/>
          <w:i w:val="false"/>
          <w:color w:val="000000"/>
          <w:sz w:val="28"/>
        </w:rPr>
        <w:t>
      Коммуналдық қалдықтарды басқару бағдарламасы шеңберінде Жітіқара ауданында стихиялық қоқыстарды жою, сондай-ақ коммуналдық қалдықтарды басқару іс-шаралары көзделген. Іс-шаралар адам қызметінің қоршаған ортаға теріс әсерін азайтуға және аймақтың тұрақты дамуын қамтамасыз етуге бағытталған.</w:t>
      </w:r>
    </w:p>
    <w:bookmarkEnd w:id="243"/>
    <w:bookmarkStart w:name="z262" w:id="244"/>
    <w:p>
      <w:pPr>
        <w:spacing w:after="0"/>
        <w:ind w:left="0"/>
        <w:jc w:val="both"/>
      </w:pPr>
      <w:r>
        <w:rPr>
          <w:rFonts w:ascii="Times New Roman"/>
          <w:b w:val="false"/>
          <w:i w:val="false"/>
          <w:color w:val="000000"/>
          <w:sz w:val="28"/>
        </w:rPr>
        <w:t>
      Жітіқара қаласын, Забелов ауылын, Пригородное ауылын, Чайковское ауылын, Ырсай ауылын, Милютинка ауылын, Тоқтаров ауылдық округінің Тоқтаров ауылын, Тоқтаров ауылдық округінің Львовка ауылын, Приречное ауылын, Большевик ауылдық округінің Тургеновка ауылын, Степной ауылдық округінің Степной ауылын, Степной ауылдық округінің Аққарға ауылын, Мүктікөл ауылдық округінің Мүктікөл ауылын қоқыс алаңдарымен жарақтандыру жоспарлануда, Мүктікөл ауылдық округінің Волгоград ауылын, Большевик ауылдық округінің Құсақан ауылын, Большевик ауылдық округінің Шевченковка ауылын, Большевик ауылдық округінің Хозрет ауылын, Большевик ауылдық округінің Тасыбай ауылын қоқыс алаңдарымен жабдықтау жоспарлануда.</w:t>
      </w:r>
    </w:p>
    <w:bookmarkEnd w:id="244"/>
    <w:bookmarkStart w:name="z263" w:id="245"/>
    <w:p>
      <w:pPr>
        <w:spacing w:after="0"/>
        <w:ind w:left="0"/>
        <w:jc w:val="both"/>
      </w:pPr>
      <w:r>
        <w:rPr>
          <w:rFonts w:ascii="Times New Roman"/>
          <w:b w:val="false"/>
          <w:i w:val="false"/>
          <w:color w:val="000000"/>
          <w:sz w:val="28"/>
        </w:rPr>
        <w:t>
      Жалпы, бұл іс-шараларды іске асыру экологиялық жағдайды жақсартуға ықпал етеді, коммуналдық қалдықтарды басқаруда тұрақтылықты қамтамасыз етеді және жергілікті халықтың өмірі мен дамуы үшін қолайлы орта құруға ықпал етеді.</w:t>
      </w:r>
    </w:p>
    <w:bookmarkEnd w:id="245"/>
    <w:bookmarkStart w:name="z264" w:id="246"/>
    <w:p>
      <w:pPr>
        <w:spacing w:after="0"/>
        <w:ind w:left="0"/>
        <w:jc w:val="left"/>
      </w:pPr>
      <w:r>
        <w:rPr>
          <w:rFonts w:ascii="Times New Roman"/>
          <w:b/>
          <w:i w:val="false"/>
          <w:color w:val="000000"/>
        </w:rPr>
        <w:t xml:space="preserve"> 2. ҚАЖЕТТІ РЕСУРСТАР</w:t>
      </w:r>
    </w:p>
    <w:bookmarkEnd w:id="246"/>
    <w:bookmarkStart w:name="z265" w:id="247"/>
    <w:p>
      <w:pPr>
        <w:spacing w:after="0"/>
        <w:ind w:left="0"/>
        <w:jc w:val="both"/>
      </w:pPr>
      <w:r>
        <w:rPr>
          <w:rFonts w:ascii="Times New Roman"/>
          <w:b w:val="false"/>
          <w:i w:val="false"/>
          <w:color w:val="000000"/>
          <w:sz w:val="28"/>
        </w:rPr>
        <w:t>
      Жітіқара ауданы үшін 2024-2030 жылдарға арналған бағдарламаны қаржыландыру көлемі әрбір полигон үшін егжей-тегжейлі есептеулер негізінде айқындалатын болады. Нақты есептеулер техникалық-экономикалық негіздемеге (ТЭН) және басқа да талдамалық деректерге негізделген шығындарды бағалауды қамтиды. Талдау бюджет қаражатының оңтайлы бөлінуін қамтамасыз ете отырып, полигондардың жеке ерекшеліктерін ескере отырып жүргізіледі. Бағдарламаның икемділігі іске асыру жағдайлары мен экономикалық жағдайдағы өзгерістерге бейімделу үшін көзделген.</w:t>
      </w:r>
    </w:p>
    <w:bookmarkEnd w:id="247"/>
    <w:bookmarkStart w:name="z266" w:id="248"/>
    <w:p>
      <w:pPr>
        <w:spacing w:after="0"/>
        <w:ind w:left="0"/>
        <w:jc w:val="both"/>
      </w:pPr>
      <w:r>
        <w:rPr>
          <w:rFonts w:ascii="Times New Roman"/>
          <w:b w:val="false"/>
          <w:i w:val="false"/>
          <w:color w:val="000000"/>
          <w:sz w:val="28"/>
        </w:rPr>
        <w:t>
      19-кесте Жергілікті бюджеттің болжамды шығыстары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нарығына қатысушыларды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қаласының контейнерлік алаңдарын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 контейнерлік алаңдарды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әлеуметтік желілерінде және жергілікті газеттерде жарияланымдар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стендтерді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 ақпараттандыру, халықпен жұмыс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265 900</w:t>
            </w:r>
          </w:p>
        </w:tc>
      </w:tr>
    </w:tbl>
    <w:bookmarkStart w:name="z267" w:id="249"/>
    <w:p>
      <w:pPr>
        <w:spacing w:after="0"/>
        <w:ind w:left="0"/>
        <w:jc w:val="both"/>
      </w:pPr>
      <w:r>
        <w:rPr>
          <w:rFonts w:ascii="Times New Roman"/>
          <w:b w:val="false"/>
          <w:i w:val="false"/>
          <w:color w:val="000000"/>
          <w:sz w:val="28"/>
        </w:rPr>
        <w:t>
      Жітіқара ауданында коммуналдық қалдықтарды басқару бағдарламасын енгізуге арналған негізгі шығындар МЖӘ немесе КМК жеке әріптесіне жүктелетін болады, 23-кестеде көрсетілген қалған шығыстар жергілікті бюджет есебінен жабылады.</w:t>
      </w:r>
    </w:p>
    <w:bookmarkEnd w:id="249"/>
    <w:bookmarkStart w:name="z268" w:id="250"/>
    <w:p>
      <w:pPr>
        <w:spacing w:after="0"/>
        <w:ind w:left="0"/>
        <w:jc w:val="both"/>
      </w:pPr>
      <w:r>
        <w:rPr>
          <w:rFonts w:ascii="Times New Roman"/>
          <w:b w:val="false"/>
          <w:i w:val="false"/>
          <w:color w:val="000000"/>
          <w:sz w:val="28"/>
        </w:rPr>
        <w:t>
      Жітіқара ауданы бойынша коммуналдық қалдықтарды басқару жөніндегі бағдарламаның үздіксіз жұмыс істеуі үшін ауылдық елді мекендерде 263 контейнерлік алаңды (Жітіқара қаласында 82 алаңды - 328 құрғақ қалдықтарға арналған контейнерді және 82 дымқыл қалдықтарға арналған контейнерді ескере отырып) жайластыру қажет, 181 контейнерлік алаң (181 құрғақ қалдықтарға арналған контейнер, 181 дымқыл қалдықтарға арналған контейнер) орнатылады.</w:t>
      </w:r>
    </w:p>
    <w:bookmarkEnd w:id="250"/>
    <w:bookmarkStart w:name="z269" w:id="251"/>
    <w:p>
      <w:pPr>
        <w:spacing w:after="0"/>
        <w:ind w:left="0"/>
        <w:jc w:val="both"/>
      </w:pPr>
      <w:r>
        <w:rPr>
          <w:rFonts w:ascii="Times New Roman"/>
          <w:b w:val="false"/>
          <w:i w:val="false"/>
          <w:color w:val="000000"/>
          <w:sz w:val="28"/>
        </w:rPr>
        <w:t>
      2024 жылы Жітіқара қаласында 65 000 мың теңге сомасына 41 алаң орнату жоспарлануда.</w:t>
      </w:r>
    </w:p>
    <w:bookmarkEnd w:id="251"/>
    <w:bookmarkStart w:name="z270" w:id="252"/>
    <w:p>
      <w:pPr>
        <w:spacing w:after="0"/>
        <w:ind w:left="0"/>
        <w:jc w:val="both"/>
      </w:pPr>
      <w:r>
        <w:rPr>
          <w:rFonts w:ascii="Times New Roman"/>
          <w:b w:val="false"/>
          <w:i w:val="false"/>
          <w:color w:val="000000"/>
          <w:sz w:val="28"/>
        </w:rPr>
        <w:t>
      2025 жылы Жітіқара қаласында 20 алаң, Пригородное ауылында 32 алаң, Ырсай ауылында 50 100 мың теңге сомасына 8 алаң орнату жоспарлануда.</w:t>
      </w:r>
    </w:p>
    <w:bookmarkEnd w:id="252"/>
    <w:bookmarkStart w:name="z271" w:id="253"/>
    <w:p>
      <w:pPr>
        <w:spacing w:after="0"/>
        <w:ind w:left="0"/>
        <w:jc w:val="both"/>
      </w:pPr>
      <w:r>
        <w:rPr>
          <w:rFonts w:ascii="Times New Roman"/>
          <w:b w:val="false"/>
          <w:i w:val="false"/>
          <w:color w:val="000000"/>
          <w:sz w:val="28"/>
        </w:rPr>
        <w:t>
      2026 жылы Жітіқара қаласында 21 алаң, Забелов ауылында 34 алаң, Милютинка ауылында 53 540 мың теңгеге 10 алаң орнату жоспарлануда.</w:t>
      </w:r>
    </w:p>
    <w:bookmarkEnd w:id="253"/>
    <w:bookmarkStart w:name="z272" w:id="254"/>
    <w:p>
      <w:pPr>
        <w:spacing w:after="0"/>
        <w:ind w:left="0"/>
        <w:jc w:val="both"/>
      </w:pPr>
      <w:r>
        <w:rPr>
          <w:rFonts w:ascii="Times New Roman"/>
          <w:b w:val="false"/>
          <w:i w:val="false"/>
          <w:color w:val="000000"/>
          <w:sz w:val="28"/>
        </w:rPr>
        <w:t>
      2027 жылы Чайковское ауылында 23 алаң, Тоқтаров ауылдық округінің Тоқтаров ауылында 10 алаң, Тоқтаров ауылдық округінің Львовка ауылында 16 100 мың теңге сомасына 2 алаң орнату жоспарлануда.</w:t>
      </w:r>
    </w:p>
    <w:bookmarkEnd w:id="254"/>
    <w:bookmarkStart w:name="z273" w:id="255"/>
    <w:p>
      <w:pPr>
        <w:spacing w:after="0"/>
        <w:ind w:left="0"/>
        <w:jc w:val="both"/>
      </w:pPr>
      <w:r>
        <w:rPr>
          <w:rFonts w:ascii="Times New Roman"/>
          <w:b w:val="false"/>
          <w:i w:val="false"/>
          <w:color w:val="000000"/>
          <w:sz w:val="28"/>
        </w:rPr>
        <w:t>
      2028 жылы Приречное ауылында 11 алаң, Большевик ауылдық округінің Тургеневка ауылында 12 880 мың теңге сомасына 17 алаң орнату жоспарлануда.</w:t>
      </w:r>
    </w:p>
    <w:bookmarkEnd w:id="255"/>
    <w:bookmarkStart w:name="z274" w:id="256"/>
    <w:p>
      <w:pPr>
        <w:spacing w:after="0"/>
        <w:ind w:left="0"/>
        <w:jc w:val="both"/>
      </w:pPr>
      <w:r>
        <w:rPr>
          <w:rFonts w:ascii="Times New Roman"/>
          <w:b w:val="false"/>
          <w:i w:val="false"/>
          <w:color w:val="000000"/>
          <w:sz w:val="28"/>
        </w:rPr>
        <w:t>
      2029 жылы Степной ауылдық округінің Степной ауылында 8 алаң, Степной ауылдық округінің Аққарға ауылында 2 алаң, Мүктікөл ауылдық округінің Мүктікөл ауылында 3 алаң, Мүктікөл ауылдық округінің Волгоград ауылында 2 алаң, Большевик ауылдық округінің Шевченковка ауылында 5 алаң, Большевик ауылдық округінің Хозрет ауылында 4 алаң орнату жоспарлануда. Большевик ауылдық округінің Құсақан ауылында 4 алаң, Большевик ауылдық округінің Тасыбай ауылында 13 340 мың теңге сомасына 1 алаң орнату жоспарда бар.</w:t>
      </w:r>
    </w:p>
    <w:bookmarkEnd w:id="256"/>
    <w:bookmarkStart w:name="z275" w:id="257"/>
    <w:p>
      <w:pPr>
        <w:spacing w:after="0"/>
        <w:ind w:left="0"/>
        <w:jc w:val="left"/>
      </w:pPr>
      <w:r>
        <w:rPr>
          <w:rFonts w:ascii="Times New Roman"/>
          <w:b/>
          <w:i w:val="false"/>
          <w:color w:val="000000"/>
        </w:rPr>
        <w:t xml:space="preserve"> 3. БАҒДАРЛАМАНЫ ІСКЕ АСЫРУ ЖӨНІНДЕГІ ІС-ШАРАЛАР ЖОСПАРЫ</w:t>
      </w:r>
    </w:p>
    <w:bookmarkEnd w:id="257"/>
    <w:bookmarkStart w:name="z276" w:id="258"/>
    <w:p>
      <w:pPr>
        <w:spacing w:after="0"/>
        <w:ind w:left="0"/>
        <w:jc w:val="left"/>
      </w:pPr>
      <w:r>
        <w:rPr>
          <w:rFonts w:ascii="Times New Roman"/>
          <w:b/>
          <w:i w:val="false"/>
          <w:color w:val="000000"/>
        </w:rPr>
        <w:t xml:space="preserve"> Қостанай облысы Жітіқара ауданының коммуналдық қалдықтарды басқарудың 2024 – 2030 жылдарға арналған бағдарламасын іске асыру жөніндегі іс-шаралар жоспары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мерзімі/Аяқтау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Қатты тұрмыстық қалдықтарды жинау, тасымалдау, сұрыптау және көму жөніндегі бірыңғай операторды айқындау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нарығына қатысушыларды анықтау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 КМК құру және ҚЭН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 Тұрмыстық қатты қалдықтарды орталықтандырылған жинау және тасымалдау жүйесін ұйымдастыру. Шоғырлану көзінен қалдықтарды бөлек жинауды кеңінен енгізу. Қалдықтарды уақытша сақтау пункттерін құру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Жітіқара – 20</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Пригородное ауылы – 32,</w:t>
            </w:r>
          </w:p>
          <w:p>
            <w:pPr>
              <w:spacing w:after="20"/>
              <w:ind w:left="20"/>
              <w:jc w:val="both"/>
            </w:pPr>
            <w:r>
              <w:rPr>
                <w:rFonts w:ascii="Times New Roman"/>
                <w:b w:val="false"/>
                <w:i w:val="false"/>
                <w:color w:val="000000"/>
                <w:sz w:val="20"/>
              </w:rPr>
              <w:t>
Ырсай ауылы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0"/>
          <w:p>
            <w:pPr>
              <w:spacing w:after="20"/>
              <w:ind w:left="20"/>
              <w:jc w:val="both"/>
            </w:pPr>
            <w:r>
              <w:rPr>
                <w:rFonts w:ascii="Times New Roman"/>
                <w:b w:val="false"/>
                <w:i w:val="false"/>
                <w:color w:val="000000"/>
                <w:sz w:val="20"/>
              </w:rPr>
              <w:t>
Жітіқара – 21,</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Забелов ауылы – 34,</w:t>
            </w:r>
          </w:p>
          <w:p>
            <w:pPr>
              <w:spacing w:after="20"/>
              <w:ind w:left="20"/>
              <w:jc w:val="both"/>
            </w:pPr>
            <w:r>
              <w:rPr>
                <w:rFonts w:ascii="Times New Roman"/>
                <w:b w:val="false"/>
                <w:i w:val="false"/>
                <w:color w:val="000000"/>
                <w:sz w:val="20"/>
              </w:rPr>
              <w:t>
Милютинка ауылы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1"/>
          <w:p>
            <w:pPr>
              <w:spacing w:after="20"/>
              <w:ind w:left="20"/>
              <w:jc w:val="both"/>
            </w:pPr>
            <w:r>
              <w:rPr>
                <w:rFonts w:ascii="Times New Roman"/>
                <w:b w:val="false"/>
                <w:i w:val="false"/>
                <w:color w:val="000000"/>
                <w:sz w:val="20"/>
              </w:rPr>
              <w:t>
Чайковское ауылы – 23,</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Тоқтаров ауылдық округінің Тоқтаров ауылы – 10,</w:t>
            </w:r>
          </w:p>
          <w:p>
            <w:pPr>
              <w:spacing w:after="20"/>
              <w:ind w:left="20"/>
              <w:jc w:val="both"/>
            </w:pPr>
            <w:r>
              <w:rPr>
                <w:rFonts w:ascii="Times New Roman"/>
                <w:b w:val="false"/>
                <w:i w:val="false"/>
                <w:color w:val="000000"/>
                <w:sz w:val="20"/>
              </w:rPr>
              <w:t>
Тоқтаров ауылдық округінің Львовка ауылы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2"/>
          <w:p>
            <w:pPr>
              <w:spacing w:after="20"/>
              <w:ind w:left="20"/>
              <w:jc w:val="both"/>
            </w:pPr>
            <w:r>
              <w:rPr>
                <w:rFonts w:ascii="Times New Roman"/>
                <w:b w:val="false"/>
                <w:i w:val="false"/>
                <w:color w:val="000000"/>
                <w:sz w:val="20"/>
              </w:rPr>
              <w:t>
Приречное ауылы – 11,</w:t>
            </w:r>
          </w:p>
          <w:bookmarkEnd w:id="262"/>
          <w:p>
            <w:pPr>
              <w:spacing w:after="20"/>
              <w:ind w:left="20"/>
              <w:jc w:val="both"/>
            </w:pPr>
            <w:r>
              <w:rPr>
                <w:rFonts w:ascii="Times New Roman"/>
                <w:b w:val="false"/>
                <w:i w:val="false"/>
                <w:color w:val="000000"/>
                <w:sz w:val="20"/>
              </w:rPr>
              <w:t>
Большевик ауылдық округінің Тургеневка ауылы - 17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3"/>
          <w:p>
            <w:pPr>
              <w:spacing w:after="20"/>
              <w:ind w:left="20"/>
              <w:jc w:val="both"/>
            </w:pPr>
            <w:r>
              <w:rPr>
                <w:rFonts w:ascii="Times New Roman"/>
                <w:b w:val="false"/>
                <w:i w:val="false"/>
                <w:color w:val="000000"/>
                <w:sz w:val="20"/>
              </w:rPr>
              <w:t>
Степной ауылдық округінің Степной ауылы – 8,</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Степной ауылдық округінің Аққарға ауылы – 2,</w:t>
            </w:r>
          </w:p>
          <w:p>
            <w:pPr>
              <w:spacing w:after="20"/>
              <w:ind w:left="20"/>
              <w:jc w:val="both"/>
            </w:pPr>
            <w:r>
              <w:rPr>
                <w:rFonts w:ascii="Times New Roman"/>
                <w:b w:val="false"/>
                <w:i w:val="false"/>
                <w:color w:val="000000"/>
                <w:sz w:val="20"/>
              </w:rPr>
              <w:t>
</w:t>
            </w:r>
            <w:r>
              <w:rPr>
                <w:rFonts w:ascii="Times New Roman"/>
                <w:b w:val="false"/>
                <w:i w:val="false"/>
                <w:color w:val="000000"/>
                <w:sz w:val="20"/>
              </w:rPr>
              <w:t>Мүктікөл ауылдық округінің Мүктікөл ауылы – 3,</w:t>
            </w:r>
          </w:p>
          <w:p>
            <w:pPr>
              <w:spacing w:after="20"/>
              <w:ind w:left="20"/>
              <w:jc w:val="both"/>
            </w:pPr>
            <w:r>
              <w:rPr>
                <w:rFonts w:ascii="Times New Roman"/>
                <w:b w:val="false"/>
                <w:i w:val="false"/>
                <w:color w:val="000000"/>
                <w:sz w:val="20"/>
              </w:rPr>
              <w:t>
</w:t>
            </w:r>
            <w:r>
              <w:rPr>
                <w:rFonts w:ascii="Times New Roman"/>
                <w:b w:val="false"/>
                <w:i w:val="false"/>
                <w:color w:val="000000"/>
                <w:sz w:val="20"/>
              </w:rPr>
              <w:t>Мүктікөл ауылдық округінің Волгоград ауылы – 2,</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Большевик ауылдық округінің Құсақан ауылы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Большевик ауылдық округінің Шевченковка ауылы – 5,</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Большевик ауылдық округінің Хозрет ауылы – 4,</w:t>
            </w:r>
          </w:p>
          <w:p>
            <w:pPr>
              <w:spacing w:after="20"/>
              <w:ind w:left="20"/>
              <w:jc w:val="both"/>
            </w:pPr>
            <w:r>
              <w:rPr>
                <w:rFonts w:ascii="Times New Roman"/>
                <w:b w:val="false"/>
                <w:i w:val="false"/>
                <w:color w:val="000000"/>
                <w:sz w:val="20"/>
              </w:rPr>
              <w:t>
Большевик ауылдық округінің Тасыбай ауылы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жинауға арналған контейнерлер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4"/>
          <w:p>
            <w:pPr>
              <w:spacing w:after="20"/>
              <w:ind w:left="20"/>
              <w:jc w:val="both"/>
            </w:pPr>
            <w:r>
              <w:rPr>
                <w:rFonts w:ascii="Times New Roman"/>
                <w:b w:val="false"/>
                <w:i w:val="false"/>
                <w:color w:val="000000"/>
                <w:sz w:val="20"/>
              </w:rPr>
              <w:t>
Жітіқара – 100,</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Пригородное ауылы – 64,</w:t>
            </w:r>
          </w:p>
          <w:p>
            <w:pPr>
              <w:spacing w:after="20"/>
              <w:ind w:left="20"/>
              <w:jc w:val="both"/>
            </w:pPr>
            <w:r>
              <w:rPr>
                <w:rFonts w:ascii="Times New Roman"/>
                <w:b w:val="false"/>
                <w:i w:val="false"/>
                <w:color w:val="000000"/>
                <w:sz w:val="20"/>
              </w:rPr>
              <w:t>
Ырсай ауылы –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5"/>
          <w:p>
            <w:pPr>
              <w:spacing w:after="20"/>
              <w:ind w:left="20"/>
              <w:jc w:val="both"/>
            </w:pPr>
            <w:r>
              <w:rPr>
                <w:rFonts w:ascii="Times New Roman"/>
                <w:b w:val="false"/>
                <w:i w:val="false"/>
                <w:color w:val="000000"/>
                <w:sz w:val="20"/>
              </w:rPr>
              <w:t>
Жітіқара - 105</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Забелов ауылы – 68,</w:t>
            </w:r>
          </w:p>
          <w:p>
            <w:pPr>
              <w:spacing w:after="20"/>
              <w:ind w:left="20"/>
              <w:jc w:val="both"/>
            </w:pPr>
            <w:r>
              <w:rPr>
                <w:rFonts w:ascii="Times New Roman"/>
                <w:b w:val="false"/>
                <w:i w:val="false"/>
                <w:color w:val="000000"/>
                <w:sz w:val="20"/>
              </w:rPr>
              <w:t>
Милютинка ауылы - 20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6"/>
          <w:p>
            <w:pPr>
              <w:spacing w:after="20"/>
              <w:ind w:left="20"/>
              <w:jc w:val="both"/>
            </w:pPr>
            <w:r>
              <w:rPr>
                <w:rFonts w:ascii="Times New Roman"/>
                <w:b w:val="false"/>
                <w:i w:val="false"/>
                <w:color w:val="000000"/>
                <w:sz w:val="20"/>
              </w:rPr>
              <w:t>
Чайковское ауылы – 46,</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село Тоқтаров ауылдық округінің Тоқтаров ауылы - 20,</w:t>
            </w:r>
          </w:p>
          <w:p>
            <w:pPr>
              <w:spacing w:after="20"/>
              <w:ind w:left="20"/>
              <w:jc w:val="both"/>
            </w:pPr>
            <w:r>
              <w:rPr>
                <w:rFonts w:ascii="Times New Roman"/>
                <w:b w:val="false"/>
                <w:i w:val="false"/>
                <w:color w:val="000000"/>
                <w:sz w:val="20"/>
              </w:rPr>
              <w:t>
Тоқтаров ауылдық округінің Львовка ауылы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7"/>
          <w:p>
            <w:pPr>
              <w:spacing w:after="20"/>
              <w:ind w:left="20"/>
              <w:jc w:val="both"/>
            </w:pPr>
            <w:r>
              <w:rPr>
                <w:rFonts w:ascii="Times New Roman"/>
                <w:b w:val="false"/>
                <w:i w:val="false"/>
                <w:color w:val="000000"/>
                <w:sz w:val="20"/>
              </w:rPr>
              <w:t>
Приречное ауылы – 22,</w:t>
            </w:r>
          </w:p>
          <w:bookmarkEnd w:id="267"/>
          <w:p>
            <w:pPr>
              <w:spacing w:after="20"/>
              <w:ind w:left="20"/>
              <w:jc w:val="both"/>
            </w:pPr>
            <w:r>
              <w:rPr>
                <w:rFonts w:ascii="Times New Roman"/>
                <w:b w:val="false"/>
                <w:i w:val="false"/>
                <w:color w:val="000000"/>
                <w:sz w:val="20"/>
              </w:rPr>
              <w:t>
Большевик ауылдық округінің Тургеневка ауылы - 34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8"/>
          <w:p>
            <w:pPr>
              <w:spacing w:after="20"/>
              <w:ind w:left="20"/>
              <w:jc w:val="both"/>
            </w:pPr>
            <w:r>
              <w:rPr>
                <w:rFonts w:ascii="Times New Roman"/>
                <w:b w:val="false"/>
                <w:i w:val="false"/>
                <w:color w:val="000000"/>
                <w:sz w:val="20"/>
              </w:rPr>
              <w:t>
Степной ауылдық округінің Степной ауылы – 16,</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Степной ауылдық округінің Аққарға ауылы – 4,</w:t>
            </w:r>
          </w:p>
          <w:p>
            <w:pPr>
              <w:spacing w:after="20"/>
              <w:ind w:left="20"/>
              <w:jc w:val="both"/>
            </w:pPr>
            <w:r>
              <w:rPr>
                <w:rFonts w:ascii="Times New Roman"/>
                <w:b w:val="false"/>
                <w:i w:val="false"/>
                <w:color w:val="000000"/>
                <w:sz w:val="20"/>
              </w:rPr>
              <w:t>
</w:t>
            </w:r>
            <w:r>
              <w:rPr>
                <w:rFonts w:ascii="Times New Roman"/>
                <w:b w:val="false"/>
                <w:i w:val="false"/>
                <w:color w:val="000000"/>
                <w:sz w:val="20"/>
              </w:rPr>
              <w:t>Мүктікөл ауылдық округінің Мүктікөл ауылы – 6,</w:t>
            </w:r>
          </w:p>
          <w:p>
            <w:pPr>
              <w:spacing w:after="20"/>
              <w:ind w:left="20"/>
              <w:jc w:val="both"/>
            </w:pPr>
            <w:r>
              <w:rPr>
                <w:rFonts w:ascii="Times New Roman"/>
                <w:b w:val="false"/>
                <w:i w:val="false"/>
                <w:color w:val="000000"/>
                <w:sz w:val="20"/>
              </w:rPr>
              <w:t>
</w:t>
            </w:r>
            <w:r>
              <w:rPr>
                <w:rFonts w:ascii="Times New Roman"/>
                <w:b w:val="false"/>
                <w:i w:val="false"/>
                <w:color w:val="000000"/>
                <w:sz w:val="20"/>
              </w:rPr>
              <w:t>Мүктікөл ауылдық округінің Волгоград ауылы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Большевик ауылдық округінің Құсақан ауылы – 8,</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Большевик ауылдық округінің Шевченковка ауылы – 10,</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Большевик ауылдық округінің Хозрет ауылы – 8,</w:t>
            </w:r>
          </w:p>
          <w:p>
            <w:pPr>
              <w:spacing w:after="20"/>
              <w:ind w:left="20"/>
              <w:jc w:val="both"/>
            </w:pPr>
            <w:r>
              <w:rPr>
                <w:rFonts w:ascii="Times New Roman"/>
                <w:b w:val="false"/>
                <w:i w:val="false"/>
                <w:color w:val="000000"/>
                <w:sz w:val="20"/>
              </w:rPr>
              <w:t>
Большевик ауылдық округінің Тасыбай ауылы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МЖӘ/ҚЭН конкурсының нәтижелері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сатып алу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-1, тиегіш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МЖӘ/ҚЭН конкурсының нәтижелері бойынша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 бойынша іс-шаралар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ЖШС жабылуы Мүктікөл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 Жер" ЖШС жабылуы Чайковское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"Приречное-Агро" ЖШС жабылуы Приречное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 Тұрмыстық қатты қалдықтарды қабылдау, сұрыптау және көмудің күрделі инфрақұрылымы бар Санитариялық қағидалардың қазіргі заманғы талаптарына жауап беретін тұрмыстық қатты қалдықтардың қуаты аз қолданыстағы полигондарын жаңғырту және салу. Табиғи полигондарды қалпына келтіру.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 Жітіқара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МЖӘ/ҚЭН конкурсының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Анықталуына қарай стихиялық қоқыс үйінділерін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Анықталуына қарай стихиялық қоқыс үйінділерін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Анықталуына қарай стихиялық қоқыс үйінділерін жою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Анықталуына қарай стихиялық қоқыс үйінділерін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Анықталуына қарай стихиялық қоқыс үйінділерін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Анықталуына қарай стихиялық қоқыс үйінділерін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 Қалдықтарды бөлек жинау жүйесі туралы хабардарлықты арттыру және танымал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әлеуметтік желілерінде және жергілікті газеттерде жарияланымдар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стендтерді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 ақпараттандыру, халықпен жұмыс жөніндегі іс-шараларды іске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