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a6c7" w14:textId="982a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64 "Амангелді ауданының 2024 - 2026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2024 жылғы 28 ақпандағы № 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2024 - 2026 жылдарға арналған аудандық бюджеті туралы" 2023 жылғы 27 желтоқсандағы № 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№ 190987 болып тіркелген,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ауданының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4 050 511,9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819 927,0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46 758,0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3 183 723,3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4 014 254,2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50 826,0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71 994,0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21 168,0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52 500,0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52 500,0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- 67 068,3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67 068,3 мың теңге.":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 төрағасының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М.С. Сакетов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ақпан 2024 жыл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2024 жылға арналған аудандық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3 183 723,3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2025 жылға арналған аудандық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2 706 104,6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- 21 169,0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2026 жылға арналған аудандық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