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c861" w14:textId="692c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18 қарашадағы № 2077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31 қазандағы № 499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"№ 2 КСС қайта жаңарту" объектісі бойынша жобалау және құрылыс кезеңіне инженерлік коммуникацияларды жүргізу үшін Қостанай қаласы мекенжайында орналасқан, елді мекендердің жері санатынан жалпы алаңы 0,6386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