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cf0f" w14:textId="383c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3 қазандағы № 1742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11 қыркүйектегі № 424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қаласындағы Әуежай шағын ауданында дренаж жүйесін салу" объектісі бойынша инженерлік желілерді жүргізу үшін Қостанай қаласы, Әуежай шағын ауданы мекенжайында орналасқан, елді мекендердің жері санатынан жалпы алаңы 0,0723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