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befe" w14:textId="729b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12 сәуірдегі № 124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190384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519 350 554,3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35 612 205,0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8 119 261,6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475 554 657,7 мың теңге;</w:t>
      </w:r>
    </w:p>
    <w:bookmarkEnd w:id="7"/>
    <w:bookmarkStart w:name="z13" w:id="8"/>
    <w:p>
      <w:pPr>
        <w:spacing w:after="0"/>
        <w:ind w:left="0"/>
        <w:jc w:val="both"/>
      </w:pPr>
      <w:r>
        <w:rPr>
          <w:rFonts w:ascii="Times New Roman"/>
          <w:b w:val="false"/>
          <w:i w:val="false"/>
          <w:color w:val="000000"/>
          <w:sz w:val="28"/>
        </w:rPr>
        <w:t>
      2) шығындар – 532 843 702,7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16 090 784,1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25 559 033,0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9 468 248,9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- 29 583 932,5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29 583 932,5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___________________ Г. Мусагазина</w:t>
      </w:r>
    </w:p>
    <w:bookmarkEnd w:id="22"/>
    <w:bookmarkStart w:name="z29" w:id="23"/>
    <w:p>
      <w:pPr>
        <w:spacing w:after="0"/>
        <w:ind w:left="0"/>
        <w:jc w:val="both"/>
      </w:pPr>
      <w:r>
        <w:rPr>
          <w:rFonts w:ascii="Times New Roman"/>
          <w:b w:val="false"/>
          <w:i w:val="false"/>
          <w:color w:val="000000"/>
          <w:sz w:val="28"/>
        </w:rPr>
        <w:t>
      2024 жылғы "___" _______________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2024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519 350 554,3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475 554 657,7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382 306 468,0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532 843 702,7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225 456 449,7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31 280 004,7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157 626 613,4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134 083 381,8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85 177 682,4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23 824 645,6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14 517 556,1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46 309 987,8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35 909 417,6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44 875 594,2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40 809 258,1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64 770 099,1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51 672 018,3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51 672 018,3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51 088 460,1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17 214 903,5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16 090 784,1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29 583 932,5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508 419 889,6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38 371 555,6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38 371 555,6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494 458 039,6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64 444 415,1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449 184 719,0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41 737 351,0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41 737 351,0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41 737 351,0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38 705 212,0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