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1414" w14:textId="e131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11/93 "2024 - 2026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Есет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35 284,9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3 337,0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31 726,9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35 333,8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№11/93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