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1ff9" w14:textId="ec01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2024 жылғы 4 шілдедегі № 157 қаулысы. Күші жойылды - Маңғыстау облысы Бейнеу ауданы әкімдігінің 18 қарашадағы 2024 жылғы № 299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18.11.2024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 баптарына</w:t>
      </w:r>
      <w:r>
        <w:rPr>
          <w:rFonts w:ascii="Times New Roman"/>
          <w:b w:val="false"/>
          <w:i w:val="false"/>
          <w:color w:val="000000"/>
          <w:sz w:val="28"/>
        </w:rPr>
        <w:t xml:space="preserve"> сәйкес және Қазақстан Республикасы Экология, геология және табиғи ресурстар министрлігі берген 2022 жылғы 21 желтоқсандағы № 183-ЖҚГЗ Жер қойнауын геологиялық зерттеуге арналған лицензиясы негізінде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1. "KMG Barlau" жауапкершілігі шектеулі серіктестігіне геологиялық барлау жұмыстарын жүргізу үшін Бейнеу ауданы, Болашақ учаскесінде орналасқан алаңы 163348,0 гектар жер учаскесіне меншік иелері мен жер пайдаланушылардан жер учаскелерін алып қоймастан 2025 жылғы 21 желтоқсанына дейінгі мерзімге жария сервитут белгіленсін.</w:t>
      </w:r>
    </w:p>
    <w:bookmarkEnd w:id="1"/>
    <w:bookmarkStart w:name="z3"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5"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