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56ed" w14:textId="6205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12/100 "2024 - 2026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25 сәуірдегі № 16/134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Теңге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Теңге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491 521,0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81 194,2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1 520,0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408 541,8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495 820,0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- 4 299,0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4 299,0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4 299,0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Теңге ауылының бюджетіне қалалық бюджеттен 408 402, 8 мың теңге сомасында субвенция бөлінгені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12/100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Теңге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408 541,8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408 541,8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