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a8f7" w14:textId="4b1a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11 сәуірдегі № 183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сәйкес,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 Теңге ауылына дейін әуе электр желісін жүргізу үшін және "Өзенинвест" шаруашылық жүргізу құқығындағы мемлекеттік коммуналдық кәсіпорнына дейін талшықты оптикалық байланыс желілерін жүргізу үшін жалпы көлемі 19,8556 гектар, оның ішінде 13,1258 гектар, 6,7298 гектар (0,9631 гектар 13-201-012 – квартал, 3,0597 гектар 13-201-005 – квартал, 2,7070 гектар 13-201-006 – квартал) жер учаскесін "Ak Su KMG" жауапкершілігі шектеулі серіктестігіне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"Жаңаөзен қалалық жер қатынастары, сәулет және қала құрылысы бөлімі" мемлекеттік мекемесі (С. Бектегенов)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Жаңаөзен қаласы әкімінің орынбасары Б. Шалабаевқа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қаласының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сәуір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№183 қаулысына қосымша   </w:t>
            </w:r>
          </w:p>
        </w:tc>
      </w:tr>
    </w:tbl>
    <w:bookmarkStart w:name="z9" w:id="5"/>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"Өзенинвест" шаруаылық жүргізу құқығындағы мемлекеттік коммуналдық кәсіпорнына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