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39e8" w14:textId="f873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2023 жылғы 8 желтоқсандағы № 7/71 "2024 - 2026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30 қыркүйектегі № 15/152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облыстық бюджет туралы"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480 684 449,4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195 237 166,0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9 348 823,5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76 405,0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276 022 054,9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496 163 927,3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17 889 922,7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21 109 130,4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3 219 207,7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2 031 235,0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2 031 235,0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-35 400 635,6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35 400 635,6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18 880 155,0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5 576 359,0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22 096 839,6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 мен аудан бюджеттеріне кірістерді бөлу нормативтері келесідей мөлшерлерде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50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15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0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47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40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6,2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9,7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12 пайыз;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38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42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15 пайыз;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0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0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46 пайыз;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40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–6,2 пайыз;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9,6 пайыз.";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облыстық бюджетте аудан және қалалардың бюджеттеріне нысаналы трансферттер көлемдері 11 183 673,7 мың теңге сомасында көзделсін,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1 345 755,0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215 840,0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530 497,0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1 514 548,0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2 402 593,7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2 254 030,0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2 920 410,0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 жылға арналған облыстық бюджетте республикалық бюджеттен ағымдағы нысаналы трансферттері мөлшері 13 613 741,0 мың теңге сомасында белгіленсін.";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арналған облыстық бюджетке республикалық бюджеттен кредиттер мөлшері 18 880 155,0 мың теңге сомасында белгіленсін.";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облыстық бюджетке республикалық бюджеттен нысаналы даму трансферттері мөлшері 105 232 535,0 мың теңге сомасында белгіленсін.";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 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облыстық экономика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15/152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480 684 449,4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195 237 166,0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276 022 054,9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496 163 927,3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249 465 366,0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және кәсіптік, орта білімнен кейінгі білім беру объектілерін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55 834 490,7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55 573 505,7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 облыстық маңызы бар қалалардың) жергілікті атқарушы органдарына тасымалдау ( 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17 889 922,7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21 109 130,4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22 096 839,6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