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927f" w14:textId="bf99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"Тұран ауылдық округінің 2024-2026 жылдарға арналған бюджеті туралы" Шиелі аудандық мәслихатының 2023 жылғы 26 желтоқсандағы № 11/24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13 қарашадағы № 23/24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"Тұран ауылдық округінің 2024-2026 жылдарға арналған бюджеті туралы" Шиелі аудандық мәслихатының 2023 жылғы 26 желтоқсандағы № 11/24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Тұран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105 660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8 134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97 381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105 154,1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-1 014,1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1014,1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1014,1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11/24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кент, ауылдық округ коммуналдық меншік мүлкін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мекеменің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