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96bb" w14:textId="91f9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Қожамберді ауылдық округінің 2024-2026 жылдарға арналған бюджеті туралы" Жаңақорған ауданы мәслихатының 2023 жылғы 29 желтоқсандағы №159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қарашадағы № 285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"Қожамберді ауылдық округінің 2024-2026 жылдарға арналған бюджеті туралы" Жаңақорған ауданы мәслихатының 2023 жылғы 29 желтоқсандағы №159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Қожамберді ауылдық округінің 2024–2026 жылдарға арналған бюджеті осы шешімге 1, 2 және 3- қосымшаларға сәйкес, оның ішінде 2024 жылға мынадай көлемдерде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78 666,0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3 170,0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75 067,0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78 942,7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-276,7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276,7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№159 шешіміне 1-қосымша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Қожамберді ауылдық округінің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